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CD4C9">
      <w:pPr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主要研究者专业履历</w:t>
      </w:r>
    </w:p>
    <w:tbl>
      <w:tblPr>
        <w:tblStyle w:val="7"/>
        <w:tblW w:w="9413" w:type="dxa"/>
        <w:tblInd w:w="-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455"/>
        <w:gridCol w:w="1245"/>
        <w:gridCol w:w="1110"/>
        <w:gridCol w:w="1343"/>
        <w:gridCol w:w="2295"/>
      </w:tblGrid>
      <w:tr w14:paraId="398FE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65" w:type="dxa"/>
            <w:noWrap w:val="0"/>
            <w:vAlign w:val="top"/>
          </w:tcPr>
          <w:p w14:paraId="5596B26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姓名</w:t>
            </w:r>
          </w:p>
        </w:tc>
        <w:tc>
          <w:tcPr>
            <w:tcW w:w="1455" w:type="dxa"/>
            <w:noWrap w:val="0"/>
            <w:vAlign w:val="top"/>
          </w:tcPr>
          <w:p w14:paraId="6EA617A2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245" w:type="dxa"/>
            <w:noWrap w:val="0"/>
            <w:vAlign w:val="top"/>
          </w:tcPr>
          <w:p w14:paraId="2313E585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性别</w:t>
            </w:r>
          </w:p>
        </w:tc>
        <w:tc>
          <w:tcPr>
            <w:tcW w:w="1110" w:type="dxa"/>
            <w:tcBorders>
              <w:right w:val="single" w:color="auto" w:sz="4" w:space="0"/>
            </w:tcBorders>
            <w:noWrap w:val="0"/>
            <w:vAlign w:val="top"/>
          </w:tcPr>
          <w:p w14:paraId="041C692C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3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69000C0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出生年月</w:t>
            </w:r>
          </w:p>
        </w:tc>
        <w:tc>
          <w:tcPr>
            <w:tcW w:w="2295" w:type="dxa"/>
            <w:tcBorders>
              <w:left w:val="single" w:color="auto" w:sz="4" w:space="0"/>
            </w:tcBorders>
            <w:noWrap w:val="0"/>
            <w:vAlign w:val="top"/>
          </w:tcPr>
          <w:p w14:paraId="42F52446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15223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965" w:type="dxa"/>
            <w:noWrap w:val="0"/>
            <w:vAlign w:val="top"/>
          </w:tcPr>
          <w:p w14:paraId="6804A52E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所在科室</w:t>
            </w:r>
          </w:p>
        </w:tc>
        <w:tc>
          <w:tcPr>
            <w:tcW w:w="1455" w:type="dxa"/>
            <w:noWrap w:val="0"/>
            <w:vAlign w:val="top"/>
          </w:tcPr>
          <w:p w14:paraId="752E0346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245" w:type="dxa"/>
            <w:tcBorders>
              <w:right w:val="single" w:color="auto" w:sz="4" w:space="0"/>
            </w:tcBorders>
            <w:noWrap w:val="0"/>
            <w:vAlign w:val="top"/>
          </w:tcPr>
          <w:p w14:paraId="4CAE99C3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学位</w:t>
            </w:r>
          </w:p>
        </w:tc>
        <w:tc>
          <w:tcPr>
            <w:tcW w:w="11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223667B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3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C45F678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学历</w:t>
            </w:r>
          </w:p>
        </w:tc>
        <w:tc>
          <w:tcPr>
            <w:tcW w:w="2295" w:type="dxa"/>
            <w:tcBorders>
              <w:left w:val="single" w:color="auto" w:sz="4" w:space="0"/>
            </w:tcBorders>
            <w:noWrap w:val="0"/>
            <w:vAlign w:val="top"/>
          </w:tcPr>
          <w:p w14:paraId="09FD29F2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1ED9F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noWrap w:val="0"/>
            <w:vAlign w:val="top"/>
          </w:tcPr>
          <w:p w14:paraId="2F90DFF9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职称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noWrap w:val="0"/>
            <w:vAlign w:val="top"/>
          </w:tcPr>
          <w:p w14:paraId="20766B08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D43579F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4748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7EFA3805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6497E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noWrap w:val="0"/>
            <w:vAlign w:val="center"/>
          </w:tcPr>
          <w:p w14:paraId="57A1604B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参加</w:t>
            </w: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伦理</w:t>
            </w: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color w:val="auto"/>
                <w:sz w:val="24"/>
              </w:rPr>
              <w:t>GCP</w:t>
            </w: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/临床研究</w:t>
            </w:r>
          </w:p>
          <w:p w14:paraId="2DBA1782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培训经历</w:t>
            </w: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（近</w:t>
            </w: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5年</w:t>
            </w: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5993" w:type="dxa"/>
            <w:gridSpan w:val="4"/>
            <w:noWrap w:val="0"/>
            <w:vAlign w:val="top"/>
          </w:tcPr>
          <w:p w14:paraId="465F5294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  <w:p w14:paraId="16CE05FB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  <w:p w14:paraId="1658BBFB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2B81C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noWrap w:val="0"/>
            <w:vAlign w:val="center"/>
          </w:tcPr>
          <w:p w14:paraId="05E47652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承担</w:t>
            </w: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参与的GCP/临床研究</w:t>
            </w:r>
          </w:p>
          <w:p w14:paraId="21C0F317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</w:t>
            </w:r>
          </w:p>
        </w:tc>
        <w:tc>
          <w:tcPr>
            <w:tcW w:w="5993" w:type="dxa"/>
            <w:gridSpan w:val="4"/>
            <w:noWrap w:val="0"/>
            <w:vAlign w:val="top"/>
          </w:tcPr>
          <w:p w14:paraId="3828C746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  <w:p w14:paraId="32986427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  <w:p w14:paraId="5C7747EB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6478B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vMerge w:val="restart"/>
            <w:noWrap w:val="0"/>
            <w:vAlign w:val="center"/>
          </w:tcPr>
          <w:p w14:paraId="00B0E85F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临床研究资格</w:t>
            </w:r>
          </w:p>
        </w:tc>
        <w:tc>
          <w:tcPr>
            <w:tcW w:w="5993" w:type="dxa"/>
            <w:gridSpan w:val="4"/>
            <w:noWrap w:val="0"/>
            <w:vAlign w:val="top"/>
          </w:tcPr>
          <w:p w14:paraId="4E670DA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□本人已获得药监局颁发的GCP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培训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证书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近5年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</w:tr>
      <w:tr w14:paraId="4063D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vMerge w:val="continue"/>
            <w:noWrap w:val="0"/>
            <w:vAlign w:val="center"/>
          </w:tcPr>
          <w:p w14:paraId="05596117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5993" w:type="dxa"/>
            <w:gridSpan w:val="4"/>
            <w:noWrap w:val="0"/>
            <w:vAlign w:val="top"/>
          </w:tcPr>
          <w:p w14:paraId="0AF32E42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□本人在其他研究中始终遵循临床试验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/研究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相关的法律法规</w:t>
            </w:r>
          </w:p>
        </w:tc>
      </w:tr>
      <w:tr w14:paraId="6B128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vMerge w:val="continue"/>
            <w:noWrap w:val="0"/>
            <w:vAlign w:val="center"/>
          </w:tcPr>
          <w:p w14:paraId="7CD5057D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5993" w:type="dxa"/>
            <w:gridSpan w:val="4"/>
            <w:noWrap w:val="0"/>
            <w:vAlign w:val="top"/>
          </w:tcPr>
          <w:p w14:paraId="13D483BA">
            <w:pPr>
              <w:spacing w:line="240" w:lineRule="auto"/>
              <w:ind w:left="240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□本人所在科室具有在研究期限内接收本试验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/研究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所</w:t>
            </w:r>
          </w:p>
          <w:p w14:paraId="640E8EFF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的数量的能力</w:t>
            </w:r>
          </w:p>
        </w:tc>
      </w:tr>
      <w:tr w14:paraId="613A7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vMerge w:val="continue"/>
            <w:noWrap w:val="0"/>
            <w:vAlign w:val="center"/>
          </w:tcPr>
          <w:p w14:paraId="3A4C2F79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5993" w:type="dxa"/>
            <w:gridSpan w:val="4"/>
            <w:noWrap w:val="0"/>
            <w:vAlign w:val="top"/>
          </w:tcPr>
          <w:p w14:paraId="4260DC3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□本人有权支配参与临床试验的人员 </w:t>
            </w:r>
          </w:p>
        </w:tc>
      </w:tr>
      <w:tr w14:paraId="28973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gridSpan w:val="2"/>
            <w:vMerge w:val="continue"/>
            <w:noWrap w:val="0"/>
            <w:vAlign w:val="center"/>
          </w:tcPr>
          <w:p w14:paraId="7FD514F1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5993" w:type="dxa"/>
            <w:gridSpan w:val="4"/>
            <w:noWrap w:val="0"/>
            <w:vAlign w:val="top"/>
          </w:tcPr>
          <w:p w14:paraId="7996893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□本人具有使用临床试验所需医疗设施的权限</w:t>
            </w:r>
          </w:p>
        </w:tc>
      </w:tr>
      <w:tr w14:paraId="501D2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noWrap w:val="0"/>
            <w:vAlign w:val="top"/>
          </w:tcPr>
          <w:p w14:paraId="02A07EEB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研究人员名单、职责分工表</w:t>
            </w:r>
          </w:p>
        </w:tc>
      </w:tr>
      <w:tr w14:paraId="71DD4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 w14:paraId="75AC0492">
            <w:pPr>
              <w:spacing w:line="24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姓名</w:t>
            </w: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42114">
            <w:pPr>
              <w:spacing w:line="24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性别</w:t>
            </w: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D1B42">
            <w:pPr>
              <w:spacing w:line="24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职称</w:t>
            </w: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B756863">
            <w:pPr>
              <w:spacing w:line="24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本试验中职责</w:t>
            </w:r>
          </w:p>
        </w:tc>
      </w:tr>
      <w:tr w14:paraId="1E534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56BDC51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54F3B1E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56C2A4C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217F5D9B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6C70E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750352D6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4E051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5C52259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5BFA1425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2BE23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24C24772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2AA6E0C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7714E6E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759309F8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0C49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0AAE7589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0FD33CF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04F2419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2B037C61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56603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33497850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5EC821E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5F7BB76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5E6F9306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4142D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7C46F9F5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687FAAF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728FB41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09545725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  <w:tr w14:paraId="695A3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tcBorders>
              <w:right w:val="single" w:color="auto" w:sz="4" w:space="0"/>
            </w:tcBorders>
            <w:noWrap w:val="0"/>
            <w:vAlign w:val="top"/>
          </w:tcPr>
          <w:p w14:paraId="3EFD7100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8221E93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235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520AC8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3638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60C01E3A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36" w:tblpY="666"/>
        <w:tblOverlap w:val="never"/>
        <w:tblW w:w="9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953"/>
        <w:gridCol w:w="3014"/>
        <w:gridCol w:w="1305"/>
        <w:gridCol w:w="3136"/>
      </w:tblGrid>
      <w:tr w14:paraId="6370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60" w:hRule="atLeast"/>
        </w:trPr>
        <w:tc>
          <w:tcPr>
            <w:tcW w:w="1953" w:type="dxa"/>
            <w:vAlign w:val="center"/>
          </w:tcPr>
          <w:p w14:paraId="59DC031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主要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签字</w:t>
            </w:r>
          </w:p>
        </w:tc>
        <w:tc>
          <w:tcPr>
            <w:tcW w:w="3014" w:type="dxa"/>
            <w:vAlign w:val="center"/>
          </w:tcPr>
          <w:p w14:paraId="14387DE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8B4079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3136" w:type="dxa"/>
            <w:vAlign w:val="center"/>
          </w:tcPr>
          <w:p w14:paraId="567E5542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89DF8A6">
      <w:pPr>
        <w:pStyle w:val="3"/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</w:p>
    <w:p w14:paraId="0E3C18B3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注：作为药物临床试验的主要研究者承担参与的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临床研究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项目需≥3项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bookmarkStart w:id="0" w:name="_GoBack"/>
      <w:bookmarkEnd w:id="0"/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A297">
    <w:pPr>
      <w:pStyle w:val="4"/>
      <w:rPr>
        <w:rFonts w:hint="eastAsia" w:ascii="宋体" w:hAnsi="宋体" w:eastAsia="宋体" w:cs="宋体"/>
        <w:sz w:val="21"/>
        <w:szCs w:val="21"/>
        <w:lang w:val="en-US"/>
      </w:rPr>
    </w:pPr>
    <w:r>
      <w:rPr>
        <w:rFonts w:hint="eastAsia" w:ascii="宋体" w:hAnsi="宋体" w:eastAsia="宋体" w:cs="宋体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43244591">
                <w:pPr>
                  <w:snapToGrid w:val="0"/>
                  <w:rPr>
                    <w:rFonts w:ascii="宋体" w:hAnsi="宋体" w:cs="宋体"/>
                    <w:sz w:val="18"/>
                  </w:rPr>
                </w:pPr>
                <w:r>
                  <w:rPr>
                    <w:rFonts w:hint="eastAsia" w:ascii="宋体" w:hAnsi="宋体" w:cs="宋体"/>
                    <w:sz w:val="18"/>
                  </w:rPr>
                  <w:t xml:space="preserve">第 </w:t>
                </w:r>
                <w:r>
                  <w:rPr>
                    <w:rFonts w:hint="eastAsia" w:ascii="宋体" w:hAnsi="宋体" w:cs="宋体"/>
                    <w:sz w:val="1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1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18"/>
                  </w:rPr>
                  <w:fldChar w:fldCharType="separate"/>
                </w:r>
                <w:r>
                  <w:rPr>
                    <w:rFonts w:ascii="宋体" w:hAnsi="宋体" w:cs="宋体"/>
                    <w:sz w:val="18"/>
                  </w:rPr>
                  <w:t>2</w:t>
                </w:r>
                <w:r>
                  <w:rPr>
                    <w:rFonts w:hint="eastAsia" w:ascii="宋体" w:hAnsi="宋体" w:cs="宋体"/>
                    <w:sz w:val="1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18"/>
                  </w:rPr>
                  <w:t xml:space="preserve"> 页 共 </w:t>
                </w:r>
                <w:r>
                  <w:rPr>
                    <w:rFonts w:hint="eastAsia" w:ascii="宋体" w:hAnsi="宋体" w:cs="宋体"/>
                    <w:sz w:val="18"/>
                  </w:rP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rFonts w:ascii="宋体" w:hAnsi="宋体" w:cs="宋体"/>
                    <w:sz w:val="18"/>
                  </w:rPr>
                  <w:t>2</w:t>
                </w:r>
                <w:r>
                  <w:rPr>
                    <w:rFonts w:ascii="宋体" w:hAnsi="宋体" w:cs="宋体"/>
                    <w:sz w:val="1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18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宋体" w:hAnsi="宋体" w:cs="宋体"/>
        <w:sz w:val="21"/>
        <w:szCs w:val="21"/>
        <w:lang w:val="en-US" w:eastAsia="zh-CN"/>
      </w:rPr>
      <w:t>启用日期：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2025年4月1日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D49C5">
    <w:pPr>
      <w:pStyle w:val="5"/>
      <w:pBdr>
        <w:bottom w:val="single" w:color="auto" w:sz="4" w:space="1"/>
      </w:pBdr>
      <w:rPr>
        <w:rFonts w:hint="eastAsia"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 xml:space="preserve">        </w:t>
    </w:r>
  </w:p>
  <w:p w14:paraId="5775DD4B">
    <w:pPr>
      <w:pStyle w:val="5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主要研究者专业履历                                                   EC</w:t>
    </w:r>
    <w:r>
      <w:rPr>
        <w:rFonts w:hint="eastAsia" w:ascii="宋体" w:hAnsi="宋体"/>
        <w:sz w:val="21"/>
        <w:szCs w:val="21"/>
      </w:rPr>
      <w:t>-AF-</w:t>
    </w:r>
    <w:r>
      <w:rPr>
        <w:rFonts w:hint="eastAsia" w:ascii="宋体" w:hAnsi="宋体"/>
        <w:sz w:val="21"/>
        <w:szCs w:val="21"/>
        <w:lang w:val="en-US" w:eastAsia="zh-CN"/>
      </w:rPr>
      <w:t>01.12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04.1</w:t>
    </w:r>
    <w:r>
      <w:rPr>
        <w:rFonts w:hint="eastAsia" w:ascii="宋体" w:hAnsi="宋体"/>
        <w:sz w:val="21"/>
        <w:szCs w:val="21"/>
      </w:rPr>
      <w:t xml:space="preserve">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RkMzNmMzcxZmQ2ZDE0NGFkN2VhM2Y5ZDUwZjI2OWIifQ=="/>
  </w:docVars>
  <w:rsids>
    <w:rsidRoot w:val="19C46DBF"/>
    <w:rsid w:val="000D6010"/>
    <w:rsid w:val="000E08A8"/>
    <w:rsid w:val="000E4002"/>
    <w:rsid w:val="00130251"/>
    <w:rsid w:val="00145879"/>
    <w:rsid w:val="001704A8"/>
    <w:rsid w:val="00194E4D"/>
    <w:rsid w:val="001A3406"/>
    <w:rsid w:val="001E1362"/>
    <w:rsid w:val="001F2846"/>
    <w:rsid w:val="001F3EBD"/>
    <w:rsid w:val="002147C8"/>
    <w:rsid w:val="00262DD5"/>
    <w:rsid w:val="002A5333"/>
    <w:rsid w:val="002C4A06"/>
    <w:rsid w:val="002E0E0D"/>
    <w:rsid w:val="00312BAF"/>
    <w:rsid w:val="003345CB"/>
    <w:rsid w:val="003B3173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90048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37A2B"/>
    <w:rsid w:val="00F6154E"/>
    <w:rsid w:val="00FD7148"/>
    <w:rsid w:val="0270081C"/>
    <w:rsid w:val="02F31DC3"/>
    <w:rsid w:val="03520036"/>
    <w:rsid w:val="037E45DD"/>
    <w:rsid w:val="0B3D1615"/>
    <w:rsid w:val="0BAC4752"/>
    <w:rsid w:val="19392689"/>
    <w:rsid w:val="19C46DBF"/>
    <w:rsid w:val="1A421C3C"/>
    <w:rsid w:val="1F072FA3"/>
    <w:rsid w:val="20917454"/>
    <w:rsid w:val="20F704ED"/>
    <w:rsid w:val="23D34643"/>
    <w:rsid w:val="27D00E09"/>
    <w:rsid w:val="294C6053"/>
    <w:rsid w:val="2D684DB3"/>
    <w:rsid w:val="31487F3F"/>
    <w:rsid w:val="32731F5B"/>
    <w:rsid w:val="358710FA"/>
    <w:rsid w:val="358C196E"/>
    <w:rsid w:val="3E095C2B"/>
    <w:rsid w:val="443C17FF"/>
    <w:rsid w:val="48D85F7C"/>
    <w:rsid w:val="4AC5582F"/>
    <w:rsid w:val="4B5445D4"/>
    <w:rsid w:val="4BC3317A"/>
    <w:rsid w:val="4BF11154"/>
    <w:rsid w:val="4DE52CA8"/>
    <w:rsid w:val="52F24A5D"/>
    <w:rsid w:val="57057485"/>
    <w:rsid w:val="587326B2"/>
    <w:rsid w:val="58AA4204"/>
    <w:rsid w:val="61D31C67"/>
    <w:rsid w:val="620D0D3C"/>
    <w:rsid w:val="6487521C"/>
    <w:rsid w:val="6F315BB7"/>
    <w:rsid w:val="73743AB1"/>
    <w:rsid w:val="73AC6EA1"/>
    <w:rsid w:val="74872FF2"/>
    <w:rsid w:val="750871F8"/>
    <w:rsid w:val="79204AA4"/>
    <w:rsid w:val="79387A01"/>
    <w:rsid w:val="7BDF13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Calibri" w:hAnsi="Calibri" w:eastAsia="宋体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251</Words>
  <Characters>262</Characters>
  <Lines>2</Lines>
  <Paragraphs>1</Paragraphs>
  <TotalTime>5</TotalTime>
  <ScaleCrop>false</ScaleCrop>
  <LinksUpToDate>false</LinksUpToDate>
  <CharactersWithSpaces>263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2020-02-03T08:31:00Z</cp:lastPrinted>
  <dcterms:modified xsi:type="dcterms:W3CDTF">2025-03-18T00:39:24Z</dcterms:modified>
  <dc:title>主要研究者专业履历表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426AE960B5FF4026BA87C7496CE6B443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