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6C43">
      <w:pPr>
        <w:spacing w:line="560" w:lineRule="exact"/>
        <w:ind w:left="-105" w:leftChars="-50" w:right="-105" w:rightChars="-50"/>
        <w:jc w:val="center"/>
        <w:rPr>
          <w:rFonts w:ascii="宋体" w:hAnsi="宋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企业价格和营销行为信用承诺书</w:t>
      </w:r>
    </w:p>
    <w:p w14:paraId="3D660872">
      <w:pPr>
        <w:spacing w:line="560" w:lineRule="exact"/>
        <w:rPr>
          <w:rFonts w:eastAsia="仿宋_GB2312"/>
          <w:sz w:val="28"/>
          <w:szCs w:val="28"/>
          <w:u w:val="single"/>
        </w:rPr>
      </w:pPr>
    </w:p>
    <w:p w14:paraId="57532DF1"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u w:val="single"/>
        </w:rPr>
        <w:t>云南省中医医院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：</w:t>
      </w:r>
    </w:p>
    <w:p w14:paraId="4BFFA69A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我方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，就参加或</w:t>
      </w:r>
      <w:r>
        <w:rPr>
          <w:rFonts w:hint="eastAsia" w:eastAsia="仿宋_GB2312"/>
          <w:sz w:val="28"/>
          <w:szCs w:val="28"/>
        </w:rPr>
        <w:t>受</w:t>
      </w:r>
      <w:r>
        <w:rPr>
          <w:rFonts w:eastAsia="仿宋_GB2312"/>
          <w:sz w:val="28"/>
          <w:szCs w:val="28"/>
        </w:rPr>
        <w:t>委托参加</w:t>
      </w:r>
      <w:r>
        <w:rPr>
          <w:rFonts w:hint="eastAsia" w:eastAsia="仿宋_GB2312"/>
          <w:sz w:val="28"/>
          <w:szCs w:val="28"/>
          <w:u w:val="single"/>
        </w:rPr>
        <w:t xml:space="preserve"> 云南省中医医院中医药文化体验馆智能</w:t>
      </w:r>
      <w:r>
        <w:rPr>
          <w:rFonts w:hint="eastAsia" w:eastAsia="仿宋_GB2312"/>
          <w:sz w:val="28"/>
          <w:szCs w:val="28"/>
          <w:highlight w:val="green"/>
          <w:u w:val="single"/>
        </w:rPr>
        <w:t>导览</w:t>
      </w:r>
      <w:r>
        <w:rPr>
          <w:rFonts w:hint="eastAsia" w:eastAsia="仿宋_GB2312"/>
          <w:sz w:val="28"/>
          <w:szCs w:val="28"/>
          <w:u w:val="single"/>
        </w:rPr>
        <w:t>机器人项目</w:t>
      </w:r>
      <w:r>
        <w:rPr>
          <w:rFonts w:eastAsia="仿宋_GB2312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      </w:t>
      </w:r>
      <w:r>
        <w:rPr>
          <w:rFonts w:eastAsia="仿宋_GB2312"/>
          <w:sz w:val="28"/>
          <w:szCs w:val="28"/>
          <w:u w:val="single"/>
        </w:rPr>
        <w:t xml:space="preserve">    询价</w:t>
      </w:r>
      <w:r>
        <w:rPr>
          <w:rFonts w:hint="eastAsia" w:eastAsia="仿宋_GB2312"/>
          <w:sz w:val="28"/>
          <w:szCs w:val="28"/>
        </w:rPr>
        <w:t>采购活动</w:t>
      </w:r>
      <w:r>
        <w:rPr>
          <w:rFonts w:eastAsia="仿宋_GB2312"/>
          <w:sz w:val="28"/>
          <w:szCs w:val="28"/>
        </w:rPr>
        <w:t>，郑重做出以下承诺：</w:t>
      </w:r>
    </w:p>
    <w:p w14:paraId="4A8A46D6"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一、严守法纪、恪守诚信</w:t>
      </w:r>
    </w:p>
    <w:p w14:paraId="5A6DCF6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（一）我方承诺，自觉遵守《</w:t>
      </w:r>
      <w:r>
        <w:rPr>
          <w:rFonts w:hint="eastAsia" w:eastAsia="仿宋_GB2312"/>
          <w:sz w:val="28"/>
          <w:szCs w:val="28"/>
        </w:rPr>
        <w:t>中华人民共和国民</w:t>
      </w:r>
      <w:bookmarkStart w:id="4" w:name="_GoBack"/>
      <w:bookmarkEnd w:id="4"/>
      <w:r>
        <w:rPr>
          <w:rFonts w:hint="eastAsia" w:eastAsia="仿宋_GB2312"/>
          <w:sz w:val="28"/>
          <w:szCs w:val="28"/>
        </w:rPr>
        <w:t>法典》</w:t>
      </w:r>
      <w:r>
        <w:rPr>
          <w:rFonts w:eastAsia="仿宋_GB2312"/>
          <w:sz w:val="28"/>
          <w:szCs w:val="28"/>
        </w:rPr>
        <w:t>《</w:t>
      </w:r>
      <w:r>
        <w:rPr>
          <w:rFonts w:hint="eastAsia" w:eastAsia="仿宋_GB2312"/>
          <w:sz w:val="28"/>
          <w:szCs w:val="28"/>
        </w:rPr>
        <w:t>中华人民共和国</w:t>
      </w:r>
      <w:r>
        <w:rPr>
          <w:rFonts w:eastAsia="仿宋_GB2312"/>
          <w:sz w:val="28"/>
          <w:szCs w:val="28"/>
        </w:rPr>
        <w:t>价格法》《</w:t>
      </w:r>
      <w:r>
        <w:rPr>
          <w:rFonts w:hint="eastAsia" w:eastAsia="仿宋_GB2312"/>
          <w:sz w:val="28"/>
          <w:szCs w:val="28"/>
        </w:rPr>
        <w:t>中华人民共和国</w:t>
      </w:r>
      <w:r>
        <w:rPr>
          <w:rFonts w:eastAsia="仿宋_GB2312"/>
          <w:sz w:val="28"/>
          <w:szCs w:val="28"/>
        </w:rPr>
        <w:t>药品管理法》《</w:t>
      </w:r>
      <w:r>
        <w:rPr>
          <w:rFonts w:hint="eastAsia" w:eastAsia="仿宋_GB2312"/>
          <w:sz w:val="28"/>
          <w:szCs w:val="28"/>
        </w:rPr>
        <w:t>中华人民共和国</w:t>
      </w:r>
      <w:r>
        <w:rPr>
          <w:rFonts w:eastAsia="仿宋_GB2312"/>
          <w:sz w:val="28"/>
          <w:szCs w:val="28"/>
        </w:rPr>
        <w:t>反不正当竞争法》《</w:t>
      </w:r>
      <w:r>
        <w:rPr>
          <w:rFonts w:hint="eastAsia" w:eastAsia="仿宋_GB2312"/>
          <w:sz w:val="28"/>
          <w:szCs w:val="28"/>
        </w:rPr>
        <w:t>中华人民共和国</w:t>
      </w:r>
      <w:r>
        <w:rPr>
          <w:rFonts w:eastAsia="仿宋_GB2312"/>
          <w:sz w:val="28"/>
          <w:szCs w:val="28"/>
        </w:rPr>
        <w:t>反垄断法》等法律法规，医药价格和招标采购的政策，以及</w:t>
      </w:r>
      <w:r>
        <w:rPr>
          <w:rFonts w:eastAsia="仿宋_GB2312"/>
          <w:sz w:val="28"/>
          <w:szCs w:val="28"/>
          <w:u w:val="single"/>
        </w:rPr>
        <w:t>（相关的集中采购文件）</w:t>
      </w:r>
      <w:r>
        <w:rPr>
          <w:rFonts w:eastAsia="仿宋_GB2312"/>
          <w:sz w:val="28"/>
          <w:szCs w:val="28"/>
        </w:rPr>
        <w:t>之规定，诚信经营，共同营造公平的交易环境。</w:t>
      </w:r>
    </w:p>
    <w:p w14:paraId="048EECB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（二）我方承诺</w:t>
      </w:r>
      <w:r>
        <w:rPr>
          <w:rFonts w:hint="eastAsia" w:eastAsia="仿宋_GB2312"/>
          <w:sz w:val="28"/>
          <w:szCs w:val="28"/>
        </w:rPr>
        <w:t>遵守《云南省中医医院违规企业“黑名单”管理规定》。</w:t>
      </w:r>
    </w:p>
    <w:p w14:paraId="5756ED6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（三）</w:t>
      </w:r>
      <w:r>
        <w:rPr>
          <w:rFonts w:eastAsia="仿宋_GB2312"/>
          <w:sz w:val="28"/>
          <w:szCs w:val="28"/>
        </w:rPr>
        <w:t>我方承诺不向采购我方产品、药品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、医疗设备或服务</w:t>
      </w:r>
      <w:r>
        <w:rPr>
          <w:rFonts w:eastAsia="仿宋_GB2312"/>
          <w:sz w:val="28"/>
          <w:szCs w:val="28"/>
        </w:rPr>
        <w:t>的医疗机构管理人员、采购人员</w:t>
      </w:r>
      <w:r>
        <w:rPr>
          <w:rFonts w:hint="eastAsia" w:eastAsia="仿宋_GB2312"/>
          <w:sz w:val="28"/>
          <w:szCs w:val="28"/>
        </w:rPr>
        <w:t>以及其他相关医务人员</w:t>
      </w:r>
      <w:r>
        <w:rPr>
          <w:rFonts w:eastAsia="仿宋_GB2312"/>
          <w:sz w:val="28"/>
          <w:szCs w:val="28"/>
        </w:rPr>
        <w:t>给予回扣</w:t>
      </w:r>
      <w:r>
        <w:rPr>
          <w:rFonts w:hint="eastAsia" w:eastAsia="仿宋_GB2312"/>
          <w:sz w:val="28"/>
          <w:szCs w:val="28"/>
        </w:rPr>
        <w:t>、红包</w:t>
      </w:r>
      <w:r>
        <w:rPr>
          <w:rFonts w:eastAsia="仿宋_GB2312"/>
          <w:sz w:val="28"/>
          <w:szCs w:val="28"/>
        </w:rPr>
        <w:t>或其他医药商业贿赂。</w:t>
      </w:r>
    </w:p>
    <w:p w14:paraId="7FC3DCC9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）我方承诺，不实施虚开虚受增值税发票及其他形式虚构服务套现洗钱行为。</w:t>
      </w:r>
    </w:p>
    <w:p w14:paraId="54BA113A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五</w:t>
      </w:r>
      <w:r>
        <w:rPr>
          <w:rFonts w:eastAsia="仿宋_GB2312"/>
          <w:sz w:val="28"/>
          <w:szCs w:val="28"/>
        </w:rPr>
        <w:t>）我方承诺，不利用药品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、医疗设备、服务</w:t>
      </w:r>
      <w:r>
        <w:rPr>
          <w:rFonts w:eastAsia="仿宋_GB2312"/>
          <w:sz w:val="28"/>
          <w:szCs w:val="28"/>
        </w:rPr>
        <w:t>垄断地位或市场支配地位，操纵药品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</w:t>
      </w:r>
      <w:r>
        <w:rPr>
          <w:rFonts w:eastAsia="仿宋_GB2312"/>
          <w:sz w:val="28"/>
          <w:szCs w:val="28"/>
        </w:rPr>
        <w:t>价格和供应牟取暴利。不针对不同群体、不同渠道制定实施明显不合理的差异化定价。</w:t>
      </w:r>
    </w:p>
    <w:p w14:paraId="4C08B661"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二、履行合同、配合监管</w:t>
      </w:r>
    </w:p>
    <w:p w14:paraId="7D35F26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（一）我方承诺，具有履行协议必须具备的药品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</w:t>
      </w:r>
      <w:r>
        <w:rPr>
          <w:rFonts w:eastAsia="仿宋_GB2312"/>
          <w:sz w:val="28"/>
          <w:szCs w:val="28"/>
        </w:rPr>
        <w:t>供应能力，除我方不可抗因素造成供应困难外，保证在采购周期按照中标（挂网）价格及时足量供应药品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、医疗设备或者服务</w:t>
      </w:r>
      <w:r>
        <w:rPr>
          <w:rFonts w:eastAsia="仿宋_GB2312"/>
          <w:sz w:val="28"/>
          <w:szCs w:val="28"/>
        </w:rPr>
        <w:t>，满足科室需求。</w:t>
      </w:r>
    </w:p>
    <w:p w14:paraId="68F32D73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我方承诺，遵循公平、合理和诚实信用、质价相符的法定原则定价，将价格与成本、供求合理匹配，保持不同品规、不同区域之间价格平衡，维护价格一定时期内相对稳定。因第三方实施垄断、操纵市场或要素成本剧烈变化等情形被动提高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</w:t>
      </w:r>
      <w:r>
        <w:rPr>
          <w:rFonts w:eastAsia="仿宋_GB2312"/>
          <w:sz w:val="28"/>
          <w:szCs w:val="28"/>
        </w:rPr>
        <w:t>价格的，我方承诺在上述情形终止后，及时纠正价格。</w:t>
      </w:r>
    </w:p>
    <w:p w14:paraId="65978C7D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（三）我方承诺，及时、全面、完整、规范申报失信信息，不漏报，不瞒报，不推诿。</w:t>
      </w:r>
    </w:p>
    <w:p w14:paraId="57128BFA"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三、违约担责，接受处置</w:t>
      </w:r>
    </w:p>
    <w:p w14:paraId="5F2143F8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（一）我方承诺，如我方药品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</w:t>
      </w:r>
      <w:r>
        <w:rPr>
          <w:rFonts w:eastAsia="仿宋_GB2312"/>
          <w:sz w:val="28"/>
          <w:szCs w:val="28"/>
        </w:rPr>
        <w:t>购销中存在违背已承诺事项的，我方愿意接受</w:t>
      </w:r>
      <w:r>
        <w:rPr>
          <w:rFonts w:hint="eastAsia" w:eastAsia="仿宋_GB2312"/>
          <w:sz w:val="28"/>
          <w:szCs w:val="28"/>
        </w:rPr>
        <w:t>贵院</w:t>
      </w:r>
      <w:r>
        <w:rPr>
          <w:rFonts w:eastAsia="仿宋_GB2312"/>
          <w:sz w:val="28"/>
          <w:szCs w:val="28"/>
        </w:rPr>
        <w:t>作出的</w:t>
      </w:r>
      <w:r>
        <w:rPr>
          <w:rFonts w:hint="eastAsia" w:eastAsia="仿宋_GB2312"/>
          <w:sz w:val="28"/>
          <w:szCs w:val="28"/>
        </w:rPr>
        <w:t>违规企业及“黑名单”</w:t>
      </w:r>
      <w:r>
        <w:rPr>
          <w:rFonts w:eastAsia="仿宋_GB2312"/>
          <w:sz w:val="28"/>
          <w:szCs w:val="28"/>
        </w:rPr>
        <w:t>评级结果及</w:t>
      </w:r>
      <w:r>
        <w:rPr>
          <w:rFonts w:hint="eastAsia" w:eastAsia="仿宋_GB2312"/>
          <w:sz w:val="28"/>
          <w:szCs w:val="28"/>
        </w:rPr>
        <w:t>管理</w:t>
      </w:r>
      <w:r>
        <w:rPr>
          <w:rFonts w:eastAsia="仿宋_GB2312"/>
          <w:sz w:val="28"/>
          <w:szCs w:val="28"/>
        </w:rPr>
        <w:t>措施。</w:t>
      </w:r>
    </w:p>
    <w:p w14:paraId="71FA1068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（二）我方承诺，严格管理员工（含雇佣关系，以及劳务派遣、购买服务、委托代理等关系）在法律法规允许的范围内从事经营活动。如果我方员工在药品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医用耗材</w:t>
      </w:r>
      <w:r>
        <w:rPr>
          <w:rFonts w:hint="eastAsia" w:eastAsia="仿宋_GB2312"/>
          <w:sz w:val="28"/>
          <w:szCs w:val="28"/>
        </w:rPr>
        <w:t>、医疗设备</w:t>
      </w:r>
      <w:r>
        <w:rPr>
          <w:rFonts w:eastAsia="仿宋_GB2312"/>
          <w:sz w:val="28"/>
          <w:szCs w:val="28"/>
        </w:rPr>
        <w:t>购销中</w:t>
      </w:r>
      <w:r>
        <w:rPr>
          <w:rFonts w:hint="eastAsia" w:eastAsia="仿宋_GB2312"/>
          <w:sz w:val="28"/>
          <w:szCs w:val="28"/>
        </w:rPr>
        <w:t>出现</w:t>
      </w:r>
      <w:r>
        <w:rPr>
          <w:rFonts w:eastAsia="仿宋_GB2312"/>
          <w:sz w:val="28"/>
          <w:szCs w:val="28"/>
        </w:rPr>
        <w:t>回扣</w:t>
      </w:r>
      <w:r>
        <w:rPr>
          <w:rFonts w:hint="eastAsia" w:eastAsia="仿宋_GB2312"/>
          <w:sz w:val="28"/>
          <w:szCs w:val="28"/>
        </w:rPr>
        <w:t>、红包</w:t>
      </w:r>
      <w:r>
        <w:rPr>
          <w:rFonts w:eastAsia="仿宋_GB2312"/>
          <w:sz w:val="28"/>
          <w:szCs w:val="28"/>
        </w:rPr>
        <w:t>或其他医药商业贿赂行为，我方承诺承担失信违约责任，接受</w:t>
      </w:r>
      <w:r>
        <w:rPr>
          <w:rFonts w:hint="eastAsia" w:eastAsia="仿宋_GB2312"/>
          <w:sz w:val="28"/>
          <w:szCs w:val="28"/>
        </w:rPr>
        <w:t>贵院</w:t>
      </w:r>
      <w:r>
        <w:rPr>
          <w:rFonts w:eastAsia="仿宋_GB2312"/>
          <w:sz w:val="28"/>
          <w:szCs w:val="28"/>
        </w:rPr>
        <w:t>作出的</w:t>
      </w:r>
      <w:r>
        <w:rPr>
          <w:rFonts w:hint="eastAsia" w:eastAsia="仿宋_GB2312"/>
          <w:sz w:val="28"/>
          <w:szCs w:val="28"/>
        </w:rPr>
        <w:t>违规企业及“黑名单”</w:t>
      </w:r>
      <w:r>
        <w:rPr>
          <w:rFonts w:eastAsia="仿宋_GB2312"/>
          <w:sz w:val="28"/>
          <w:szCs w:val="28"/>
        </w:rPr>
        <w:t>评级结果及</w:t>
      </w:r>
      <w:r>
        <w:rPr>
          <w:rFonts w:hint="eastAsia" w:eastAsia="仿宋_GB2312"/>
          <w:sz w:val="28"/>
          <w:szCs w:val="28"/>
        </w:rPr>
        <w:t>管理</w:t>
      </w:r>
      <w:r>
        <w:rPr>
          <w:rFonts w:eastAsia="仿宋_GB2312"/>
          <w:sz w:val="28"/>
          <w:szCs w:val="28"/>
        </w:rPr>
        <w:t>措施。</w:t>
      </w:r>
    </w:p>
    <w:p w14:paraId="1DB9EE3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（三）我方承诺，主动维护良好信用，必要时采取切实措施修复信用。             </w:t>
      </w:r>
    </w:p>
    <w:p w14:paraId="674579DF">
      <w:pPr>
        <w:spacing w:line="560" w:lineRule="exact"/>
        <w:ind w:firstLine="2800" w:firstLineChars="10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承诺企业</w:t>
      </w:r>
      <w:r>
        <w:rPr>
          <w:rFonts w:hint="eastAsia" w:eastAsia="仿宋_GB2312"/>
          <w:sz w:val="28"/>
          <w:szCs w:val="28"/>
        </w:rPr>
        <w:t>（加盖单位公章）：</w:t>
      </w:r>
    </w:p>
    <w:p w14:paraId="7EAC274D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　              法定代表人（</w:t>
      </w:r>
      <w:r>
        <w:rPr>
          <w:rFonts w:hint="eastAsia" w:eastAsia="仿宋_GB2312"/>
          <w:sz w:val="28"/>
          <w:szCs w:val="28"/>
        </w:rPr>
        <w:t>签字或盖章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</w:rPr>
        <w:t>：</w:t>
      </w:r>
    </w:p>
    <w:p w14:paraId="0568D5F5">
      <w:pPr>
        <w:spacing w:line="56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日</w:t>
      </w:r>
    </w:p>
    <w:p w14:paraId="7EE24EF3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0E8D0BEA">
      <w:pPr>
        <w:spacing w:line="560" w:lineRule="exact"/>
        <w:ind w:firstLine="4480" w:firstLineChars="1600"/>
        <w:rPr>
          <w:rFonts w:eastAsia="仿宋_GB2312"/>
          <w:sz w:val="28"/>
          <w:szCs w:val="28"/>
        </w:rPr>
      </w:pPr>
    </w:p>
    <w:p w14:paraId="3B491DE5">
      <w:pPr>
        <w:keepNext/>
        <w:keepLines/>
        <w:spacing w:before="120" w:after="120" w:line="360" w:lineRule="auto"/>
        <w:ind w:left="425"/>
        <w:jc w:val="center"/>
        <w:outlineLvl w:val="1"/>
        <w:rPr>
          <w:rFonts w:ascii="宋体" w:hAnsi="宋体"/>
          <w:b/>
          <w:bCs/>
          <w:kern w:val="0"/>
          <w:sz w:val="32"/>
          <w:szCs w:val="28"/>
        </w:rPr>
      </w:pPr>
      <w:bookmarkStart w:id="0" w:name="_Toc147846128"/>
      <w:bookmarkStart w:id="1" w:name="_Toc51587764"/>
      <w:r>
        <w:rPr>
          <w:rFonts w:hint="eastAsia" w:ascii="宋体" w:hAnsi="宋体"/>
          <w:b/>
          <w:bCs/>
          <w:kern w:val="0"/>
          <w:sz w:val="32"/>
          <w:szCs w:val="28"/>
        </w:rPr>
        <w:t>供应商</w:t>
      </w:r>
      <w:r>
        <w:rPr>
          <w:rFonts w:hint="eastAsia" w:ascii="宋体" w:hAnsi="宋体" w:cs="Malgun Gothic"/>
          <w:b/>
          <w:bCs/>
          <w:kern w:val="0"/>
          <w:sz w:val="32"/>
          <w:szCs w:val="28"/>
        </w:rPr>
        <w:t>无直接控股、管理</w:t>
      </w:r>
      <w:r>
        <w:rPr>
          <w:rFonts w:hint="eastAsia" w:ascii="宋体" w:hAnsi="宋体" w:cs="微软雅黑"/>
          <w:b/>
          <w:bCs/>
          <w:kern w:val="0"/>
          <w:sz w:val="32"/>
          <w:szCs w:val="28"/>
        </w:rPr>
        <w:t>关</w:t>
      </w:r>
      <w:r>
        <w:rPr>
          <w:rFonts w:hint="eastAsia" w:ascii="宋体" w:hAnsi="宋体" w:cs="Malgun Gothic"/>
          <w:b/>
          <w:bCs/>
          <w:kern w:val="0"/>
          <w:sz w:val="32"/>
          <w:szCs w:val="28"/>
        </w:rPr>
        <w:t>系</w:t>
      </w:r>
      <w:r>
        <w:rPr>
          <w:rFonts w:hint="eastAsia" w:ascii="宋体" w:hAnsi="宋体" w:cs="微软雅黑"/>
          <w:b/>
          <w:bCs/>
          <w:kern w:val="0"/>
          <w:sz w:val="32"/>
          <w:szCs w:val="28"/>
        </w:rPr>
        <w:t>书</w:t>
      </w:r>
      <w:r>
        <w:rPr>
          <w:rFonts w:hint="eastAsia" w:ascii="宋体" w:hAnsi="宋体" w:cs="Malgun Gothic"/>
          <w:b/>
          <w:bCs/>
          <w:kern w:val="0"/>
          <w:sz w:val="32"/>
          <w:szCs w:val="28"/>
        </w:rPr>
        <w:t>面</w:t>
      </w:r>
      <w:bookmarkEnd w:id="0"/>
      <w:bookmarkEnd w:id="1"/>
      <w:r>
        <w:rPr>
          <w:rFonts w:hint="eastAsia" w:ascii="宋体" w:hAnsi="宋体" w:cs="微软雅黑"/>
          <w:b/>
          <w:bCs/>
          <w:kern w:val="0"/>
          <w:sz w:val="32"/>
          <w:szCs w:val="28"/>
        </w:rPr>
        <w:t>承诺书</w:t>
      </w:r>
    </w:p>
    <w:p w14:paraId="76C9F648">
      <w:pPr>
        <w:snapToGrid w:val="0"/>
        <w:spacing w:line="36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云南省中医医院</w:t>
      </w:r>
      <w:r>
        <w:rPr>
          <w:rFonts w:hint="eastAsia" w:ascii="宋体" w:hAnsi="宋体" w:cs="Malgun Gothic"/>
          <w:sz w:val="24"/>
          <w:u w:val="single"/>
        </w:rPr>
        <w:t>：</w:t>
      </w:r>
    </w:p>
    <w:p w14:paraId="4E45633C">
      <w:pPr>
        <w:snapToGrid w:val="0"/>
        <w:spacing w:line="360" w:lineRule="exact"/>
        <w:rPr>
          <w:rFonts w:ascii="宋体" w:hAnsi="宋体"/>
          <w:sz w:val="24"/>
        </w:rPr>
      </w:pPr>
    </w:p>
    <w:p w14:paraId="77CA8D76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一、下述公司</w:t>
      </w:r>
      <w:r>
        <w:rPr>
          <w:rFonts w:hint="eastAsia" w:ascii="宋体" w:hAnsi="宋体" w:cs="微软雅黑"/>
          <w:sz w:val="24"/>
        </w:rPr>
        <w:t>负责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我公司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</w:t>
      </w:r>
      <w:r>
        <w:rPr>
          <w:rFonts w:hint="eastAsia" w:ascii="宋体" w:hAnsi="宋体" w:cs="微软雅黑"/>
          <w:sz w:val="24"/>
        </w:rPr>
        <w:t>负责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 w:cs="微软雅黑"/>
          <w:sz w:val="24"/>
        </w:rPr>
        <w:t>为</w:t>
      </w:r>
      <w:r>
        <w:rPr>
          <w:rFonts w:hint="eastAsia" w:ascii="宋体" w:hAnsi="宋体" w:cs="Malgun Gothic"/>
          <w:sz w:val="24"/>
        </w:rPr>
        <w:t>同一人：（如无</w:t>
      </w:r>
      <w:r>
        <w:rPr>
          <w:rFonts w:hint="eastAsia" w:ascii="宋体" w:hAnsi="宋体" w:cs="微软雅黑"/>
          <w:sz w:val="24"/>
        </w:rPr>
        <w:t>则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项填写</w:t>
      </w:r>
      <w:r>
        <w:rPr>
          <w:rFonts w:hint="eastAsia" w:ascii="宋体" w:hAnsi="宋体" w:cs="Malgun Gothic"/>
          <w:sz w:val="24"/>
        </w:rPr>
        <w:t>“无”）</w:t>
      </w:r>
      <w:r>
        <w:rPr>
          <w:rFonts w:hint="eastAsia" w:ascii="宋体" w:hAnsi="宋体"/>
          <w:sz w:val="24"/>
        </w:rPr>
        <w:t xml:space="preserve">  </w:t>
      </w:r>
    </w:p>
    <w:p w14:paraId="6BA68E32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58D7149C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4F26F432">
      <w:pPr>
        <w:snapToGrid w:val="0"/>
        <w:spacing w:line="32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05A0FAE3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379C61B6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（可自行添加）</w:t>
      </w:r>
    </w:p>
    <w:p w14:paraId="0F70CB4E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二、我公司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下述公司存在直接控股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系：（如无</w:t>
      </w:r>
      <w:r>
        <w:rPr>
          <w:rFonts w:hint="eastAsia" w:ascii="宋体" w:hAnsi="宋体" w:cs="微软雅黑"/>
          <w:sz w:val="24"/>
        </w:rPr>
        <w:t>则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项填写</w:t>
      </w:r>
      <w:r>
        <w:rPr>
          <w:rFonts w:hint="eastAsia" w:ascii="宋体" w:hAnsi="宋体" w:cs="Malgun Gothic"/>
          <w:sz w:val="24"/>
        </w:rPr>
        <w:t>“无”）</w:t>
      </w:r>
      <w:r>
        <w:rPr>
          <w:rFonts w:hint="eastAsia" w:ascii="宋体" w:hAnsi="宋体"/>
          <w:sz w:val="24"/>
        </w:rPr>
        <w:t xml:space="preserve"> </w:t>
      </w:r>
    </w:p>
    <w:p w14:paraId="10711C8D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0EF75783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7FF232FB">
      <w:pPr>
        <w:snapToGrid w:val="0"/>
        <w:spacing w:line="32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79C82A39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76D485AF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（可自行添加）</w:t>
      </w:r>
    </w:p>
    <w:p w14:paraId="7DA73045">
      <w:pPr>
        <w:snapToGrid w:val="0"/>
        <w:spacing w:line="320" w:lineRule="exact"/>
        <w:rPr>
          <w:rFonts w:ascii="宋体" w:hAnsi="宋体"/>
          <w:sz w:val="24"/>
        </w:rPr>
      </w:pPr>
    </w:p>
    <w:p w14:paraId="15A7BD6A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三、我公司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下述公司存在直接管理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系：（如无</w:t>
      </w:r>
      <w:r>
        <w:rPr>
          <w:rFonts w:hint="eastAsia" w:ascii="宋体" w:hAnsi="宋体" w:cs="微软雅黑"/>
          <w:sz w:val="24"/>
        </w:rPr>
        <w:t>则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项填写</w:t>
      </w:r>
      <w:r>
        <w:rPr>
          <w:rFonts w:hint="eastAsia" w:ascii="宋体" w:hAnsi="宋体" w:cs="Malgun Gothic"/>
          <w:sz w:val="24"/>
        </w:rPr>
        <w:t>“无”）</w:t>
      </w:r>
      <w:r>
        <w:rPr>
          <w:rFonts w:hint="eastAsia" w:ascii="宋体" w:hAnsi="宋体"/>
          <w:sz w:val="24"/>
        </w:rPr>
        <w:t xml:space="preserve"> </w:t>
      </w:r>
    </w:p>
    <w:p w14:paraId="5C3AA896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31D50155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1EB3CEFF">
      <w:pPr>
        <w:snapToGrid w:val="0"/>
        <w:spacing w:line="320" w:lineRule="exac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/>
          <w:sz w:val="24"/>
          <w:u w:val="single"/>
        </w:rPr>
        <w:t xml:space="preserve">                              </w:t>
      </w:r>
    </w:p>
    <w:p w14:paraId="09CA98DF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 w14:paraId="4CAA869B">
      <w:pPr>
        <w:snapToGrid w:val="0"/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（可自行添加）</w:t>
      </w:r>
    </w:p>
    <w:p w14:paraId="510A4D42"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</w:t>
      </w:r>
      <w:r>
        <w:rPr>
          <w:rFonts w:hint="eastAsia" w:ascii="宋体" w:hAnsi="宋体" w:cs="微软雅黑"/>
          <w:sz w:val="24"/>
        </w:rPr>
        <w:t>郑</w:t>
      </w:r>
      <w:r>
        <w:rPr>
          <w:rFonts w:hint="eastAsia" w:ascii="宋体" w:hAnsi="宋体" w:cs="Malgun Gothic"/>
          <w:sz w:val="24"/>
        </w:rPr>
        <w:t>重</w:t>
      </w:r>
      <w:r>
        <w:rPr>
          <w:rFonts w:hint="eastAsia" w:ascii="宋体" w:hAnsi="宋体" w:cs="微软雅黑"/>
          <w:sz w:val="24"/>
        </w:rPr>
        <w:t>承诺</w:t>
      </w:r>
      <w:r>
        <w:rPr>
          <w:rFonts w:hint="eastAsia" w:ascii="宋体" w:hAnsi="宋体" w:cs="Malgun Gothic"/>
          <w:sz w:val="24"/>
        </w:rPr>
        <w:t>：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</w:t>
      </w:r>
      <w:r>
        <w:rPr>
          <w:rFonts w:hint="eastAsia" w:ascii="宋体" w:hAnsi="宋体" w:cs="微软雅黑"/>
          <w:sz w:val="24"/>
        </w:rPr>
        <w:t>负责</w:t>
      </w:r>
      <w:r>
        <w:rPr>
          <w:rFonts w:hint="eastAsia" w:ascii="宋体" w:hAnsi="宋体" w:cs="Malgun Gothic"/>
          <w:sz w:val="24"/>
        </w:rPr>
        <w:t>人</w:t>
      </w:r>
      <w:r>
        <w:rPr>
          <w:rFonts w:hint="eastAsia" w:ascii="宋体" w:hAnsi="宋体" w:cs="微软雅黑"/>
          <w:sz w:val="24"/>
        </w:rPr>
        <w:t>为</w:t>
      </w:r>
      <w:r>
        <w:rPr>
          <w:rFonts w:hint="eastAsia" w:ascii="宋体" w:hAnsi="宋体" w:cs="Malgun Gothic"/>
          <w:sz w:val="24"/>
        </w:rPr>
        <w:t>同一人或者</w:t>
      </w:r>
      <w:r>
        <w:rPr>
          <w:rFonts w:hint="eastAsia" w:ascii="宋体" w:hAnsi="宋体" w:cs="微软雅黑"/>
          <w:sz w:val="24"/>
        </w:rPr>
        <w:t>与</w:t>
      </w:r>
      <w:r>
        <w:rPr>
          <w:rFonts w:hint="eastAsia" w:ascii="宋体" w:hAnsi="宋体" w:cs="Malgun Gothic"/>
          <w:sz w:val="24"/>
        </w:rPr>
        <w:t>本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位存在直接控股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系、管理</w:t>
      </w:r>
      <w:r>
        <w:rPr>
          <w:rFonts w:hint="eastAsia" w:ascii="宋体" w:hAnsi="宋体" w:cs="微软雅黑"/>
          <w:sz w:val="24"/>
        </w:rPr>
        <w:t>关</w:t>
      </w:r>
      <w:r>
        <w:rPr>
          <w:rFonts w:hint="eastAsia" w:ascii="宋体" w:hAnsi="宋体" w:cs="Malgun Gothic"/>
          <w:sz w:val="24"/>
        </w:rPr>
        <w:t>系的供</w:t>
      </w:r>
      <w:r>
        <w:rPr>
          <w:rFonts w:hint="eastAsia" w:ascii="宋体" w:hAnsi="宋体" w:cs="微软雅黑"/>
          <w:sz w:val="24"/>
        </w:rPr>
        <w:t>应</w:t>
      </w:r>
      <w:r>
        <w:rPr>
          <w:rFonts w:hint="eastAsia" w:ascii="宋体" w:hAnsi="宋体" w:cs="Malgun Gothic"/>
          <w:sz w:val="24"/>
        </w:rPr>
        <w:t>商未</w:t>
      </w:r>
      <w:r>
        <w:rPr>
          <w:rFonts w:hint="eastAsia" w:ascii="宋体" w:hAnsi="宋体" w:cs="微软雅黑"/>
          <w:sz w:val="24"/>
        </w:rPr>
        <w:t>参与</w:t>
      </w:r>
      <w:r>
        <w:rPr>
          <w:rFonts w:hint="eastAsia" w:ascii="宋体" w:hAnsi="宋体"/>
          <w:sz w:val="24"/>
          <w:u w:val="single"/>
        </w:rPr>
        <w:t>_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 w:cs="微软雅黑"/>
          <w:sz w:val="24"/>
          <w:u w:val="single"/>
        </w:rPr>
        <w:t>项</w:t>
      </w:r>
      <w:r>
        <w:rPr>
          <w:rFonts w:hint="eastAsia" w:ascii="宋体" w:hAnsi="宋体" w:cs="Malgun Gothic"/>
          <w:sz w:val="24"/>
          <w:u w:val="single"/>
        </w:rPr>
        <w:t>目名</w:t>
      </w:r>
      <w:r>
        <w:rPr>
          <w:rFonts w:hint="eastAsia" w:ascii="宋体" w:hAnsi="宋体" w:cs="微软雅黑"/>
          <w:sz w:val="24"/>
          <w:u w:val="single"/>
        </w:rPr>
        <w:t>称</w:t>
      </w:r>
      <w:r>
        <w:rPr>
          <w:rFonts w:hint="eastAsia" w:ascii="宋体" w:hAnsi="宋体"/>
          <w:sz w:val="24"/>
          <w:u w:val="single"/>
        </w:rPr>
        <w:t xml:space="preserve">)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同一合同</w:t>
      </w:r>
      <w:r>
        <w:rPr>
          <w:rFonts w:hint="eastAsia" w:ascii="宋体" w:hAnsi="宋体" w:cs="微软雅黑"/>
          <w:sz w:val="24"/>
        </w:rPr>
        <w:t>项</w:t>
      </w:r>
      <w:r>
        <w:rPr>
          <w:rFonts w:hint="eastAsia" w:ascii="宋体" w:hAnsi="宋体" w:cs="Malgun Gothic"/>
          <w:sz w:val="24"/>
        </w:rPr>
        <w:t>下的采购活动。</w:t>
      </w:r>
      <w:r>
        <w:rPr>
          <w:rFonts w:hint="eastAsia" w:ascii="宋体" w:hAnsi="宋体"/>
          <w:sz w:val="24"/>
        </w:rPr>
        <w:t xml:space="preserve"> </w:t>
      </w:r>
    </w:p>
    <w:p w14:paraId="3930CDEF"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 w:cs="微软雅黑"/>
          <w:sz w:val="24"/>
        </w:rPr>
        <w:t>单</w:t>
      </w:r>
      <w:r>
        <w:rPr>
          <w:rFonts w:hint="eastAsia" w:ascii="宋体" w:hAnsi="宋体" w:cs="Malgun Gothic"/>
          <w:sz w:val="24"/>
        </w:rPr>
        <w:t>位保</w:t>
      </w:r>
      <w:r>
        <w:rPr>
          <w:rFonts w:hint="eastAsia" w:ascii="宋体" w:hAnsi="宋体" w:cs="微软雅黑"/>
          <w:sz w:val="24"/>
        </w:rPr>
        <w:t>证</w:t>
      </w:r>
      <w:r>
        <w:rPr>
          <w:rFonts w:hint="eastAsia" w:ascii="宋体" w:hAnsi="宋体"/>
          <w:sz w:val="24"/>
        </w:rPr>
        <w:t>上述</w:t>
      </w:r>
      <w:r>
        <w:rPr>
          <w:rFonts w:hint="eastAsia" w:ascii="宋体" w:hAnsi="宋体" w:cs="微软雅黑"/>
          <w:sz w:val="24"/>
        </w:rPr>
        <w:t>声</w:t>
      </w:r>
      <w:r>
        <w:rPr>
          <w:rFonts w:hint="eastAsia" w:ascii="宋体" w:hAnsi="宋体" w:cs="Malgun Gothic"/>
          <w:sz w:val="24"/>
        </w:rPr>
        <w:t>明</w:t>
      </w:r>
      <w:r>
        <w:rPr>
          <w:rFonts w:hint="eastAsia" w:ascii="宋体" w:hAnsi="宋体" w:cs="微软雅黑"/>
          <w:sz w:val="24"/>
        </w:rPr>
        <w:t>真实</w:t>
      </w:r>
      <w:r>
        <w:rPr>
          <w:rFonts w:hint="eastAsia" w:ascii="宋体" w:hAnsi="宋体" w:cs="Malgun Gothic"/>
          <w:sz w:val="24"/>
        </w:rPr>
        <w:t>、有效、可</w:t>
      </w:r>
      <w:r>
        <w:rPr>
          <w:rFonts w:hint="eastAsia" w:ascii="宋体" w:hAnsi="宋体" w:cs="微软雅黑"/>
          <w:sz w:val="24"/>
        </w:rPr>
        <w:t>查</w:t>
      </w:r>
      <w:r>
        <w:rPr>
          <w:rFonts w:hint="eastAsia" w:ascii="宋体" w:hAnsi="宋体" w:cs="Malgun Gothic"/>
          <w:sz w:val="24"/>
        </w:rPr>
        <w:t>。</w:t>
      </w:r>
      <w:r>
        <w:rPr>
          <w:rFonts w:hint="eastAsia" w:ascii="宋体" w:hAnsi="宋体"/>
          <w:sz w:val="24"/>
        </w:rPr>
        <w:t xml:space="preserve"> </w:t>
      </w:r>
    </w:p>
    <w:p w14:paraId="16FA77AB">
      <w:pPr>
        <w:spacing w:line="3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</w:t>
      </w:r>
      <w:r>
        <w:rPr>
          <w:rFonts w:hint="eastAsia" w:ascii="宋体" w:hAnsi="宋体" w:cs="微软雅黑"/>
          <w:sz w:val="24"/>
        </w:rPr>
        <w:t>承诺</w:t>
      </w:r>
      <w:r>
        <w:rPr>
          <w:rFonts w:hint="eastAsia" w:ascii="宋体" w:hAnsi="宋体" w:cs="Malgun Gothic"/>
          <w:sz w:val="24"/>
        </w:rPr>
        <w:t>。</w:t>
      </w:r>
      <w:r>
        <w:rPr>
          <w:rFonts w:hint="eastAsia" w:ascii="宋体" w:hAnsi="宋体"/>
          <w:sz w:val="24"/>
        </w:rPr>
        <w:t xml:space="preserve"> </w:t>
      </w:r>
    </w:p>
    <w:p w14:paraId="55074ED3">
      <w:pPr>
        <w:spacing w:line="320" w:lineRule="exact"/>
        <w:rPr>
          <w:rFonts w:ascii="宋体" w:hAnsi="宋体"/>
          <w:sz w:val="24"/>
        </w:rPr>
      </w:pPr>
    </w:p>
    <w:p w14:paraId="702B9CA2"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供应商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加盖单位公章</w:t>
      </w:r>
      <w:r>
        <w:rPr>
          <w:rFonts w:ascii="宋体" w:hAnsi="宋体"/>
          <w:b/>
          <w:sz w:val="24"/>
        </w:rPr>
        <w:t>）</w:t>
      </w:r>
    </w:p>
    <w:p w14:paraId="12920453">
      <w:pPr>
        <w:spacing w:line="320" w:lineRule="exact"/>
        <w:ind w:firstLine="2" w:firstLineChars="1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法定代表人或其委托代理人：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签字或盖章</w:t>
      </w:r>
      <w:r>
        <w:rPr>
          <w:rFonts w:ascii="宋体" w:hAnsi="宋体"/>
          <w:b/>
          <w:sz w:val="24"/>
        </w:rPr>
        <w:t>）</w:t>
      </w:r>
    </w:p>
    <w:p w14:paraId="1DC3F42C"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日</w:t>
      </w:r>
    </w:p>
    <w:p w14:paraId="2AB8FB67">
      <w:pPr>
        <w:spacing w:line="320" w:lineRule="exact"/>
        <w:rPr>
          <w:rFonts w:ascii="宋体" w:hAnsi="宋体"/>
          <w:b/>
          <w:sz w:val="24"/>
        </w:rPr>
      </w:pPr>
    </w:p>
    <w:p w14:paraId="60F7F985">
      <w:pPr>
        <w:spacing w:line="3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</w:t>
      </w:r>
      <w:r>
        <w:rPr>
          <w:rFonts w:hint="eastAsia" w:ascii="宋体" w:hAnsi="宋体"/>
          <w:b/>
          <w:sz w:val="24"/>
        </w:rPr>
        <w:t>：</w:t>
      </w:r>
    </w:p>
    <w:p w14:paraId="034CF71D"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</w:t>
      </w:r>
      <w:r>
        <w:rPr>
          <w:rFonts w:hint="eastAsia" w:ascii="宋体" w:hAnsi="宋体" w:cs="微软雅黑"/>
          <w:b/>
          <w:sz w:val="24"/>
        </w:rPr>
        <w:t>负责</w:t>
      </w:r>
      <w:r>
        <w:rPr>
          <w:rFonts w:hint="eastAsia" w:ascii="宋体" w:hAnsi="宋体" w:cs="Malgun Gothic"/>
          <w:b/>
          <w:sz w:val="24"/>
        </w:rPr>
        <w:t>人</w:t>
      </w:r>
      <w:r>
        <w:rPr>
          <w:rFonts w:hint="eastAsia" w:ascii="宋体" w:hAnsi="宋体"/>
          <w:b/>
          <w:sz w:val="24"/>
        </w:rPr>
        <w:t>，是指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位法定代表人或者法律、行政法</w:t>
      </w:r>
      <w:r>
        <w:rPr>
          <w:rFonts w:hint="eastAsia" w:ascii="宋体" w:hAnsi="宋体" w:cs="微软雅黑"/>
          <w:b/>
          <w:sz w:val="24"/>
        </w:rPr>
        <w:t>规规</w:t>
      </w:r>
      <w:r>
        <w:rPr>
          <w:rFonts w:hint="eastAsia" w:ascii="宋体" w:hAnsi="宋体" w:cs="Malgun Gothic"/>
          <w:b/>
          <w:sz w:val="24"/>
        </w:rPr>
        <w:t>定代表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位行使</w:t>
      </w:r>
      <w:r>
        <w:rPr>
          <w:rFonts w:hint="eastAsia" w:ascii="宋体" w:hAnsi="宋体" w:cs="微软雅黑"/>
          <w:b/>
          <w:sz w:val="24"/>
        </w:rPr>
        <w:t>职权</w:t>
      </w:r>
      <w:r>
        <w:rPr>
          <w:rFonts w:hint="eastAsia" w:ascii="宋体" w:hAnsi="宋体" w:cs="Malgun Gothic"/>
          <w:b/>
          <w:sz w:val="24"/>
        </w:rPr>
        <w:t>的主要</w:t>
      </w:r>
      <w:r>
        <w:rPr>
          <w:rFonts w:hint="eastAsia" w:ascii="宋体" w:hAnsi="宋体" w:cs="微软雅黑"/>
          <w:b/>
          <w:sz w:val="24"/>
        </w:rPr>
        <w:t>负责</w:t>
      </w:r>
      <w:r>
        <w:rPr>
          <w:rFonts w:hint="eastAsia" w:ascii="宋体" w:hAnsi="宋体" w:cs="Malgun Gothic"/>
          <w:b/>
          <w:sz w:val="24"/>
        </w:rPr>
        <w:t>人。</w:t>
      </w:r>
    </w:p>
    <w:p w14:paraId="750CDF01">
      <w:pPr>
        <w:spacing w:line="32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、</w:t>
      </w:r>
      <w:r>
        <w:rPr>
          <w:rFonts w:ascii="宋体" w:hAnsi="宋体"/>
          <w:b/>
          <w:sz w:val="24"/>
        </w:rPr>
        <w:t>直接控股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  <w:shd w:val="clear" w:color="auto" w:fill="FFFFFF"/>
        </w:rPr>
        <w:t>是指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单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位或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个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人股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的直接控股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关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系</w:t>
      </w:r>
      <w:r>
        <w:rPr>
          <w:rFonts w:hint="eastAsia" w:ascii="宋体" w:hAnsi="宋体"/>
          <w:b/>
          <w:sz w:val="24"/>
          <w:shd w:val="clear" w:color="auto" w:fill="FFFFFF"/>
        </w:rPr>
        <w:t>；</w:t>
      </w:r>
      <w:r>
        <w:rPr>
          <w:rFonts w:ascii="宋体" w:hAnsi="宋体"/>
          <w:b/>
          <w:sz w:val="24"/>
          <w:shd w:val="clear" w:color="auto" w:fill="FFFFFF"/>
        </w:rPr>
        <w:t>控股股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/>
          <w:b/>
          <w:sz w:val="24"/>
          <w:shd w:val="clear" w:color="auto" w:fill="FFFFFF"/>
        </w:rPr>
        <w:t>，</w:t>
      </w:r>
      <w:r>
        <w:rPr>
          <w:rFonts w:ascii="宋体" w:hAnsi="宋体"/>
          <w:b/>
          <w:sz w:val="24"/>
          <w:shd w:val="clear" w:color="auto" w:fill="FFFFFF"/>
        </w:rPr>
        <w:t>是指其出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占有限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责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任公司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本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总额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百分之五十以上或者其持有的股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占股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有限公司股本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总额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百分之五</w:t>
      </w:r>
      <w:r>
        <w:rPr>
          <w:rFonts w:ascii="宋体" w:hAnsi="宋体"/>
          <w:b/>
          <w:sz w:val="24"/>
          <w:shd w:val="clear" w:color="auto" w:fill="FFFFFF"/>
        </w:rPr>
        <w:t>十以上的股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；出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或者持有股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的比例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然不足百分之五十，但依其出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资额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或者持有的股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份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所享有的表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决权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已足以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对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东会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、股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大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会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决议产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生重大影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响</w:t>
      </w:r>
      <w:r>
        <w:rPr>
          <w:rFonts w:hint="eastAsia" w:ascii="宋体" w:hAnsi="宋体" w:cs="Malgun Gothic"/>
          <w:b/>
          <w:sz w:val="24"/>
          <w:shd w:val="clear" w:color="auto" w:fill="FFFFFF"/>
        </w:rPr>
        <w:t>的股</w:t>
      </w:r>
      <w:r>
        <w:rPr>
          <w:rFonts w:hint="eastAsia" w:ascii="宋体" w:hAnsi="宋体" w:cs="微软雅黑"/>
          <w:b/>
          <w:sz w:val="24"/>
          <w:shd w:val="clear" w:color="auto" w:fill="FFFFFF"/>
        </w:rPr>
        <w:t>东</w:t>
      </w:r>
      <w:r>
        <w:rPr>
          <w:rFonts w:hint="eastAsia" w:ascii="宋体" w:hAnsi="宋体"/>
          <w:b/>
          <w:sz w:val="24"/>
        </w:rPr>
        <w:t>。</w:t>
      </w:r>
    </w:p>
    <w:p w14:paraId="7998C44F"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3、直接</w:t>
      </w:r>
      <w:r>
        <w:rPr>
          <w:rFonts w:ascii="宋体" w:hAnsi="宋体"/>
          <w:b/>
          <w:sz w:val="24"/>
        </w:rPr>
        <w:t>管理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</w:rPr>
        <w:t>是指不具有出</w:t>
      </w:r>
      <w:r>
        <w:rPr>
          <w:rFonts w:hint="eastAsia" w:ascii="宋体" w:hAnsi="宋体" w:cs="微软雅黑"/>
          <w:b/>
          <w:sz w:val="24"/>
        </w:rPr>
        <w:t>资</w:t>
      </w:r>
      <w:r>
        <w:rPr>
          <w:rFonts w:hint="eastAsia" w:ascii="宋体" w:hAnsi="宋体" w:cs="Malgun Gothic"/>
          <w:b/>
          <w:sz w:val="24"/>
        </w:rPr>
        <w:t>持股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系的其他</w:t>
      </w:r>
      <w:r>
        <w:rPr>
          <w:rFonts w:hint="eastAsia" w:ascii="宋体" w:hAnsi="宋体" w:cs="微软雅黑"/>
          <w:b/>
          <w:sz w:val="24"/>
        </w:rPr>
        <w:t>单</w:t>
      </w:r>
      <w:r>
        <w:rPr>
          <w:rFonts w:hint="eastAsia" w:ascii="宋体" w:hAnsi="宋体" w:cs="Malgun Gothic"/>
          <w:b/>
          <w:sz w:val="24"/>
        </w:rPr>
        <w:t>位之</w:t>
      </w:r>
      <w:r>
        <w:rPr>
          <w:rFonts w:hint="eastAsia" w:ascii="宋体" w:hAnsi="宋体" w:cs="微软雅黑"/>
          <w:b/>
          <w:sz w:val="24"/>
        </w:rPr>
        <w:t>间</w:t>
      </w:r>
      <w:r>
        <w:rPr>
          <w:rFonts w:hint="eastAsia" w:ascii="宋体" w:hAnsi="宋体" w:cs="Malgun Gothic"/>
          <w:b/>
          <w:sz w:val="24"/>
        </w:rPr>
        <w:t>存在的直接管理</w:t>
      </w:r>
      <w:r>
        <w:rPr>
          <w:rFonts w:hint="eastAsia" w:ascii="宋体" w:hAnsi="宋体" w:cs="微软雅黑"/>
          <w:b/>
          <w:sz w:val="24"/>
        </w:rPr>
        <w:t>与</w:t>
      </w:r>
      <w:r>
        <w:rPr>
          <w:rFonts w:hint="eastAsia" w:ascii="宋体" w:hAnsi="宋体" w:cs="Malgun Gothic"/>
          <w:b/>
          <w:sz w:val="24"/>
        </w:rPr>
        <w:t>被管理</w:t>
      </w:r>
      <w:r>
        <w:rPr>
          <w:rFonts w:hint="eastAsia" w:ascii="宋体" w:hAnsi="宋体" w:cs="微软雅黑"/>
          <w:b/>
          <w:sz w:val="24"/>
        </w:rPr>
        <w:t>关</w:t>
      </w:r>
      <w:r>
        <w:rPr>
          <w:rFonts w:hint="eastAsia" w:ascii="宋体" w:hAnsi="宋体" w:cs="Malgun Gothic"/>
          <w:b/>
          <w:sz w:val="24"/>
        </w:rPr>
        <w:t>系</w:t>
      </w:r>
      <w:r>
        <w:rPr>
          <w:rFonts w:hint="eastAsia" w:ascii="宋体" w:hAnsi="宋体"/>
          <w:b/>
          <w:sz w:val="24"/>
        </w:rPr>
        <w:t>，</w:t>
      </w:r>
      <w:r>
        <w:rPr>
          <w:rFonts w:ascii="宋体" w:hAnsi="宋体"/>
          <w:b/>
          <w:sz w:val="24"/>
        </w:rPr>
        <w:t>如上下</w:t>
      </w:r>
      <w:r>
        <w:rPr>
          <w:rFonts w:hint="eastAsia" w:ascii="宋体" w:hAnsi="宋体" w:cs="微软雅黑"/>
          <w:b/>
          <w:sz w:val="24"/>
        </w:rPr>
        <w:t>级关</w:t>
      </w:r>
      <w:r>
        <w:rPr>
          <w:rFonts w:hint="eastAsia" w:ascii="宋体" w:hAnsi="宋体" w:cs="Malgun Gothic"/>
          <w:b/>
          <w:sz w:val="24"/>
        </w:rPr>
        <w:t>系的事</w:t>
      </w:r>
      <w:r>
        <w:rPr>
          <w:rFonts w:hint="eastAsia" w:ascii="宋体" w:hAnsi="宋体" w:cs="微软雅黑"/>
          <w:b/>
          <w:sz w:val="24"/>
        </w:rPr>
        <w:t>业单</w:t>
      </w:r>
      <w:r>
        <w:rPr>
          <w:rFonts w:hint="eastAsia" w:ascii="宋体" w:hAnsi="宋体" w:cs="Malgun Gothic"/>
          <w:b/>
          <w:sz w:val="24"/>
        </w:rPr>
        <w:t>位和</w:t>
      </w:r>
      <w:r>
        <w:rPr>
          <w:rFonts w:hint="eastAsia" w:ascii="宋体" w:hAnsi="宋体" w:cs="微软雅黑"/>
          <w:b/>
          <w:sz w:val="24"/>
        </w:rPr>
        <w:t>团</w:t>
      </w:r>
      <w:r>
        <w:rPr>
          <w:rFonts w:hint="eastAsia" w:ascii="宋体" w:hAnsi="宋体" w:cs="Malgun Gothic"/>
          <w:b/>
          <w:sz w:val="24"/>
        </w:rPr>
        <w:t>体</w:t>
      </w:r>
      <w:r>
        <w:rPr>
          <w:rFonts w:hint="eastAsia" w:ascii="宋体" w:hAnsi="宋体" w:cs="微软雅黑"/>
          <w:b/>
          <w:sz w:val="24"/>
        </w:rPr>
        <w:t>组织</w:t>
      </w:r>
      <w:r>
        <w:rPr>
          <w:rFonts w:hint="eastAsia" w:ascii="宋体" w:hAnsi="宋体"/>
          <w:b/>
          <w:sz w:val="24"/>
        </w:rPr>
        <w:t>。</w:t>
      </w:r>
    </w:p>
    <w:p w14:paraId="38FCB4E2">
      <w:pPr>
        <w:autoSpaceDE w:val="0"/>
        <w:autoSpaceDN w:val="0"/>
        <w:adjustRightInd w:val="0"/>
        <w:spacing w:line="600" w:lineRule="exact"/>
        <w:jc w:val="left"/>
        <w:rPr>
          <w:rFonts w:ascii="宋体" w:hAnsi="宋体"/>
          <w:b/>
          <w:szCs w:val="21"/>
        </w:rPr>
        <w:sectPr>
          <w:pgSz w:w="11906" w:h="16838"/>
          <w:pgMar w:top="1191" w:right="1219" w:bottom="1134" w:left="1219" w:header="567" w:footer="567" w:gutter="0"/>
          <w:cols w:space="720" w:num="1"/>
          <w:titlePg/>
          <w:docGrid w:type="linesAndChars" w:linePitch="338" w:charSpace="81"/>
        </w:sectPr>
      </w:pPr>
    </w:p>
    <w:p w14:paraId="5C20AFD6">
      <w:pPr>
        <w:keepNext/>
        <w:keepLines/>
        <w:spacing w:before="120" w:after="120" w:line="360" w:lineRule="auto"/>
        <w:ind w:left="425"/>
        <w:jc w:val="center"/>
        <w:outlineLvl w:val="1"/>
        <w:rPr>
          <w:rFonts w:ascii="宋体" w:hAnsi="宋体"/>
          <w:b/>
          <w:bCs/>
          <w:kern w:val="0"/>
          <w:sz w:val="32"/>
          <w:szCs w:val="28"/>
        </w:rPr>
      </w:pPr>
      <w:bookmarkStart w:id="2" w:name="_Toc112677164"/>
      <w:bookmarkStart w:id="3" w:name="_Toc147846129"/>
      <w:r>
        <w:rPr>
          <w:rFonts w:hint="eastAsia" w:ascii="宋体" w:hAnsi="宋体"/>
          <w:b/>
          <w:bCs/>
          <w:kern w:val="0"/>
          <w:sz w:val="32"/>
          <w:szCs w:val="28"/>
        </w:rPr>
        <w:t>无串通投</w:t>
      </w:r>
      <w:r>
        <w:rPr>
          <w:rFonts w:hint="eastAsia" w:ascii="宋体" w:hAnsi="宋体" w:cs="微软雅黑"/>
          <w:b/>
          <w:bCs/>
          <w:kern w:val="0"/>
          <w:sz w:val="32"/>
          <w:szCs w:val="28"/>
        </w:rPr>
        <w:t>标</w:t>
      </w:r>
      <w:r>
        <w:rPr>
          <w:rFonts w:hint="eastAsia" w:ascii="宋体" w:hAnsi="宋体" w:cs="Malgun Gothic"/>
          <w:b/>
          <w:bCs/>
          <w:kern w:val="0"/>
          <w:sz w:val="32"/>
          <w:szCs w:val="28"/>
        </w:rPr>
        <w:t>行</w:t>
      </w:r>
      <w:r>
        <w:rPr>
          <w:rFonts w:hint="eastAsia" w:ascii="宋体" w:hAnsi="宋体" w:cs="微软雅黑"/>
          <w:b/>
          <w:bCs/>
          <w:kern w:val="0"/>
          <w:sz w:val="32"/>
          <w:szCs w:val="28"/>
        </w:rPr>
        <w:t>为</w:t>
      </w:r>
      <w:r>
        <w:rPr>
          <w:rFonts w:hint="eastAsia" w:ascii="宋体" w:hAnsi="宋体" w:cs="Malgun Gothic"/>
          <w:b/>
          <w:bCs/>
          <w:kern w:val="0"/>
          <w:sz w:val="32"/>
          <w:szCs w:val="28"/>
        </w:rPr>
        <w:t>的承</w:t>
      </w:r>
      <w:r>
        <w:rPr>
          <w:rFonts w:hint="eastAsia" w:ascii="宋体" w:hAnsi="宋体" w:cs="微软雅黑"/>
          <w:b/>
          <w:bCs/>
          <w:kern w:val="0"/>
          <w:sz w:val="32"/>
          <w:szCs w:val="28"/>
        </w:rPr>
        <w:t>诺</w:t>
      </w:r>
      <w:r>
        <w:rPr>
          <w:rFonts w:hint="eastAsia" w:ascii="宋体" w:hAnsi="宋体" w:cs="Malgun Gothic"/>
          <w:b/>
          <w:bCs/>
          <w:kern w:val="0"/>
          <w:sz w:val="32"/>
          <w:szCs w:val="28"/>
        </w:rPr>
        <w:t>函</w:t>
      </w:r>
      <w:bookmarkEnd w:id="2"/>
      <w:bookmarkEnd w:id="3"/>
    </w:p>
    <w:p w14:paraId="04E1A40D">
      <w:pPr>
        <w:spacing w:line="44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ascii="宋体" w:hAnsi="宋体" w:cs="宋体"/>
          <w:b/>
          <w:kern w:val="0"/>
          <w:sz w:val="24"/>
        </w:rPr>
        <w:t>有下列情形之一的，</w:t>
      </w:r>
      <w:r>
        <w:rPr>
          <w:rFonts w:hint="eastAsia" w:ascii="宋体" w:hAnsi="宋体" w:cs="微软雅黑"/>
          <w:b/>
          <w:kern w:val="0"/>
          <w:sz w:val="24"/>
        </w:rPr>
        <w:t>属</w:t>
      </w:r>
      <w:r>
        <w:rPr>
          <w:rFonts w:hint="eastAsia" w:ascii="宋体" w:hAnsi="宋体" w:cs="Malgun Gothic"/>
          <w:b/>
          <w:kern w:val="0"/>
          <w:sz w:val="24"/>
        </w:rPr>
        <w:t>于</w:t>
      </w:r>
      <w:r>
        <w:rPr>
          <w:rFonts w:hint="eastAsia" w:ascii="宋体" w:hAnsi="宋体" w:cs="微软雅黑"/>
          <w:b/>
          <w:kern w:val="0"/>
          <w:sz w:val="24"/>
        </w:rPr>
        <w:t>恶</w:t>
      </w:r>
      <w:r>
        <w:rPr>
          <w:rFonts w:hint="eastAsia" w:ascii="宋体" w:hAnsi="宋体" w:cs="Malgun Gothic"/>
          <w:b/>
          <w:kern w:val="0"/>
          <w:sz w:val="24"/>
        </w:rPr>
        <w:t>意</w:t>
      </w:r>
      <w:r>
        <w:rPr>
          <w:rFonts w:ascii="宋体" w:hAnsi="宋体" w:cs="宋体"/>
          <w:b/>
          <w:kern w:val="0"/>
          <w:sz w:val="24"/>
        </w:rPr>
        <w:t>串通投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：</w:t>
      </w:r>
    </w:p>
    <w:p w14:paraId="000F4611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（一）供应商直接或者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接</w:t>
      </w:r>
      <w:r>
        <w:rPr>
          <w:rFonts w:hint="eastAsia" w:ascii="宋体" w:hAnsi="宋体" w:cs="微软雅黑"/>
          <w:kern w:val="0"/>
          <w:sz w:val="24"/>
        </w:rPr>
        <w:t>从</w:t>
      </w:r>
      <w:r>
        <w:rPr>
          <w:rFonts w:hint="eastAsia" w:ascii="宋体" w:hAnsi="宋体" w:cs="Malgun Gothic"/>
          <w:kern w:val="0"/>
          <w:sz w:val="24"/>
        </w:rPr>
        <w:t>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微软雅黑"/>
          <w:kern w:val="0"/>
          <w:sz w:val="24"/>
        </w:rPr>
        <w:t>处获</w:t>
      </w:r>
      <w:r>
        <w:rPr>
          <w:rFonts w:hint="eastAsia" w:ascii="宋体" w:hAnsi="宋体" w:cs="Malgun Gothic"/>
          <w:kern w:val="0"/>
          <w:sz w:val="24"/>
        </w:rPr>
        <w:t>得其他</w:t>
      </w:r>
      <w:r>
        <w:rPr>
          <w:rFonts w:hint="eastAsia" w:ascii="宋体" w:hAnsi="宋体" w:cs="宋体"/>
          <w:kern w:val="0"/>
          <w:sz w:val="24"/>
        </w:rPr>
        <w:t>供应商的相</w:t>
      </w:r>
      <w:r>
        <w:rPr>
          <w:rFonts w:hint="eastAsia" w:ascii="宋体" w:hAnsi="宋体" w:cs="微软雅黑"/>
          <w:kern w:val="0"/>
          <w:sz w:val="24"/>
        </w:rPr>
        <w:t>关</w:t>
      </w:r>
      <w:r>
        <w:rPr>
          <w:rFonts w:hint="eastAsia" w:ascii="宋体" w:hAnsi="宋体" w:cs="Malgun Gothic"/>
          <w:kern w:val="0"/>
          <w:sz w:val="24"/>
        </w:rPr>
        <w:t>情</w:t>
      </w:r>
      <w:r>
        <w:rPr>
          <w:rFonts w:hint="eastAsia" w:ascii="宋体" w:hAnsi="宋体" w:cs="微软雅黑"/>
          <w:kern w:val="0"/>
          <w:sz w:val="24"/>
        </w:rPr>
        <w:t>况并</w:t>
      </w:r>
      <w:r>
        <w:rPr>
          <w:rFonts w:hint="eastAsia" w:ascii="宋体" w:hAnsi="宋体" w:cs="Malgun Gothic"/>
          <w:kern w:val="0"/>
          <w:sz w:val="24"/>
        </w:rPr>
        <w:t>修改其</w:t>
      </w:r>
      <w:r>
        <w:rPr>
          <w:rFonts w:hint="eastAsia" w:ascii="宋体" w:hAnsi="宋体" w:cs="微软雅黑"/>
          <w:kern w:val="0"/>
          <w:sz w:val="24"/>
        </w:rPr>
        <w:t>响应</w:t>
      </w:r>
      <w:r>
        <w:rPr>
          <w:rFonts w:hint="eastAsia" w:ascii="宋体" w:hAnsi="宋体" w:cs="Malgun Gothic"/>
          <w:kern w:val="0"/>
          <w:sz w:val="24"/>
        </w:rPr>
        <w:t>文件；</w:t>
      </w:r>
    </w:p>
    <w:p w14:paraId="369F3DD4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（二）供应商按照采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人的授意撤</w:t>
      </w:r>
      <w:r>
        <w:rPr>
          <w:rFonts w:hint="eastAsia" w:ascii="宋体" w:hAnsi="宋体" w:cs="微软雅黑"/>
          <w:kern w:val="0"/>
          <w:sz w:val="24"/>
        </w:rPr>
        <w:t>换</w:t>
      </w:r>
      <w:r>
        <w:rPr>
          <w:rFonts w:hint="eastAsia" w:ascii="宋体" w:hAnsi="宋体" w:cs="Malgun Gothic"/>
          <w:kern w:val="0"/>
          <w:sz w:val="24"/>
        </w:rPr>
        <w:t>、修改</w:t>
      </w:r>
      <w:r>
        <w:rPr>
          <w:rFonts w:hint="eastAsia" w:ascii="宋体" w:hAnsi="宋体" w:cs="微软雅黑"/>
          <w:kern w:val="0"/>
          <w:sz w:val="24"/>
        </w:rPr>
        <w:t>响应</w:t>
      </w:r>
      <w:r>
        <w:rPr>
          <w:rFonts w:hint="eastAsia" w:ascii="宋体" w:hAnsi="宋体" w:cs="Malgun Gothic"/>
          <w:kern w:val="0"/>
          <w:sz w:val="24"/>
        </w:rPr>
        <w:t>文件；</w:t>
      </w:r>
    </w:p>
    <w:p w14:paraId="3FD22B01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（三）供应商之</w:t>
      </w:r>
      <w:r>
        <w:rPr>
          <w:rFonts w:hint="eastAsia" w:ascii="宋体" w:hAnsi="宋体" w:cs="微软雅黑"/>
          <w:kern w:val="0"/>
          <w:sz w:val="24"/>
        </w:rPr>
        <w:t>间协</w:t>
      </w:r>
      <w:r>
        <w:rPr>
          <w:rFonts w:hint="eastAsia" w:ascii="宋体" w:hAnsi="宋体" w:cs="Malgun Gothic"/>
          <w:kern w:val="0"/>
          <w:sz w:val="24"/>
        </w:rPr>
        <w:t>商</w:t>
      </w:r>
      <w:r>
        <w:rPr>
          <w:rFonts w:hint="eastAsia" w:ascii="宋体" w:hAnsi="宋体" w:cs="微软雅黑"/>
          <w:kern w:val="0"/>
          <w:sz w:val="24"/>
        </w:rPr>
        <w:t>报</w:t>
      </w:r>
      <w:r>
        <w:rPr>
          <w:rFonts w:hint="eastAsia" w:ascii="宋体" w:hAnsi="宋体" w:cs="Malgun Gothic"/>
          <w:kern w:val="0"/>
          <w:sz w:val="24"/>
        </w:rPr>
        <w:t>价、技</w:t>
      </w:r>
      <w:r>
        <w:rPr>
          <w:rFonts w:hint="eastAsia" w:ascii="宋体" w:hAnsi="宋体" w:cs="微软雅黑"/>
          <w:kern w:val="0"/>
          <w:sz w:val="24"/>
        </w:rPr>
        <w:t>术</w:t>
      </w:r>
      <w:r>
        <w:rPr>
          <w:rFonts w:hint="eastAsia" w:ascii="宋体" w:hAnsi="宋体" w:cs="Malgun Gothic"/>
          <w:kern w:val="0"/>
          <w:sz w:val="24"/>
        </w:rPr>
        <w:t>方案等</w:t>
      </w:r>
      <w:r>
        <w:rPr>
          <w:rFonts w:hint="eastAsia" w:ascii="宋体" w:hAnsi="宋体" w:cs="微软雅黑"/>
          <w:kern w:val="0"/>
          <w:sz w:val="24"/>
        </w:rPr>
        <w:t>响应</w:t>
      </w:r>
      <w:r>
        <w:rPr>
          <w:rFonts w:hint="eastAsia" w:ascii="宋体" w:hAnsi="宋体" w:cs="Malgun Gothic"/>
          <w:kern w:val="0"/>
          <w:sz w:val="24"/>
        </w:rPr>
        <w:t>文件的</w:t>
      </w:r>
      <w:r>
        <w:rPr>
          <w:rFonts w:hint="eastAsia" w:ascii="宋体" w:hAnsi="宋体" w:cs="微软雅黑"/>
          <w:kern w:val="0"/>
          <w:sz w:val="24"/>
        </w:rPr>
        <w:t>实质</w:t>
      </w:r>
      <w:r>
        <w:rPr>
          <w:rFonts w:hint="eastAsia" w:ascii="宋体" w:hAnsi="宋体" w:cs="Malgun Gothic"/>
          <w:kern w:val="0"/>
          <w:sz w:val="24"/>
        </w:rPr>
        <w:t>性</w:t>
      </w:r>
      <w:r>
        <w:rPr>
          <w:rFonts w:hint="eastAsia" w:ascii="宋体" w:hAnsi="宋体" w:cs="微软雅黑"/>
          <w:kern w:val="0"/>
          <w:sz w:val="24"/>
        </w:rPr>
        <w:t>内</w:t>
      </w:r>
      <w:r>
        <w:rPr>
          <w:rFonts w:hint="eastAsia" w:ascii="宋体" w:hAnsi="宋体" w:cs="Malgun Gothic"/>
          <w:kern w:val="0"/>
          <w:sz w:val="24"/>
        </w:rPr>
        <w:t>容；</w:t>
      </w:r>
    </w:p>
    <w:p w14:paraId="5784F69F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</w:t>
      </w:r>
      <w:r>
        <w:rPr>
          <w:rFonts w:hint="eastAsia" w:ascii="宋体" w:hAnsi="宋体" w:cs="微软雅黑"/>
          <w:kern w:val="0"/>
          <w:sz w:val="24"/>
        </w:rPr>
        <w:t>属</w:t>
      </w:r>
      <w:r>
        <w:rPr>
          <w:rFonts w:hint="eastAsia" w:ascii="宋体" w:hAnsi="宋体" w:cs="Malgun Gothic"/>
          <w:kern w:val="0"/>
          <w:sz w:val="24"/>
        </w:rPr>
        <w:t>于同一集</w:t>
      </w:r>
      <w:r>
        <w:rPr>
          <w:rFonts w:hint="eastAsia" w:ascii="宋体" w:hAnsi="宋体" w:cs="微软雅黑"/>
          <w:kern w:val="0"/>
          <w:sz w:val="24"/>
        </w:rPr>
        <w:t>团</w:t>
      </w:r>
      <w:r>
        <w:rPr>
          <w:rFonts w:hint="eastAsia" w:ascii="宋体" w:hAnsi="宋体" w:cs="Malgun Gothic"/>
          <w:kern w:val="0"/>
          <w:sz w:val="24"/>
        </w:rPr>
        <w:t>、</w:t>
      </w:r>
      <w:r>
        <w:rPr>
          <w:rFonts w:hint="eastAsia" w:ascii="宋体" w:hAnsi="宋体" w:cs="微软雅黑"/>
          <w:kern w:val="0"/>
          <w:sz w:val="24"/>
        </w:rPr>
        <w:t>协会</w:t>
      </w:r>
      <w:r>
        <w:rPr>
          <w:rFonts w:hint="eastAsia" w:ascii="宋体" w:hAnsi="宋体" w:cs="Malgun Gothic"/>
          <w:kern w:val="0"/>
          <w:sz w:val="24"/>
        </w:rPr>
        <w:t>、商</w:t>
      </w:r>
      <w:r>
        <w:rPr>
          <w:rFonts w:hint="eastAsia" w:ascii="宋体" w:hAnsi="宋体" w:cs="微软雅黑"/>
          <w:kern w:val="0"/>
          <w:sz w:val="24"/>
        </w:rPr>
        <w:t>会</w:t>
      </w:r>
      <w:r>
        <w:rPr>
          <w:rFonts w:hint="eastAsia" w:ascii="宋体" w:hAnsi="宋体" w:cs="Malgun Gothic"/>
          <w:kern w:val="0"/>
          <w:sz w:val="24"/>
        </w:rPr>
        <w:t>等</w:t>
      </w:r>
      <w:r>
        <w:rPr>
          <w:rFonts w:hint="eastAsia" w:ascii="宋体" w:hAnsi="宋体" w:cs="微软雅黑"/>
          <w:kern w:val="0"/>
          <w:sz w:val="24"/>
        </w:rPr>
        <w:t>组织</w:t>
      </w:r>
      <w:r>
        <w:rPr>
          <w:rFonts w:hint="eastAsia" w:ascii="宋体" w:hAnsi="宋体" w:cs="Malgun Gothic"/>
          <w:kern w:val="0"/>
          <w:sz w:val="24"/>
        </w:rPr>
        <w:t>成</w:t>
      </w:r>
      <w:r>
        <w:rPr>
          <w:rFonts w:hint="eastAsia" w:ascii="宋体" w:hAnsi="宋体" w:cs="微软雅黑"/>
          <w:kern w:val="0"/>
          <w:sz w:val="24"/>
        </w:rPr>
        <w:t>员</w:t>
      </w:r>
      <w:r>
        <w:rPr>
          <w:rFonts w:hint="eastAsia" w:ascii="宋体" w:hAnsi="宋体" w:cs="Malgun Gothic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</w:rPr>
        <w:t>供应商按照</w:t>
      </w:r>
      <w:r>
        <w:rPr>
          <w:rFonts w:hint="eastAsia" w:ascii="宋体" w:hAnsi="宋体" w:cs="微软雅黑"/>
          <w:kern w:val="0"/>
          <w:sz w:val="24"/>
        </w:rPr>
        <w:t>该组织</w:t>
      </w:r>
      <w:r>
        <w:rPr>
          <w:rFonts w:hint="eastAsia" w:ascii="宋体" w:hAnsi="宋体" w:cs="Malgun Gothic"/>
          <w:kern w:val="0"/>
          <w:sz w:val="24"/>
        </w:rPr>
        <w:t>要求</w:t>
      </w:r>
      <w:r>
        <w:rPr>
          <w:rFonts w:hint="eastAsia" w:ascii="宋体" w:hAnsi="宋体" w:cs="微软雅黑"/>
          <w:kern w:val="0"/>
          <w:sz w:val="24"/>
        </w:rPr>
        <w:t>协</w:t>
      </w:r>
      <w:r>
        <w:rPr>
          <w:rFonts w:hint="eastAsia" w:ascii="宋体" w:hAnsi="宋体" w:cs="Malgun Gothic"/>
          <w:kern w:val="0"/>
          <w:sz w:val="24"/>
        </w:rPr>
        <w:t>同</w:t>
      </w:r>
      <w:r>
        <w:rPr>
          <w:rFonts w:hint="eastAsia" w:ascii="宋体" w:hAnsi="宋体" w:cs="微软雅黑"/>
          <w:kern w:val="0"/>
          <w:sz w:val="24"/>
        </w:rPr>
        <w:t>参</w:t>
      </w:r>
      <w:r>
        <w:rPr>
          <w:rFonts w:hint="eastAsia" w:ascii="宋体" w:hAnsi="宋体" w:cs="Malgun Gothic"/>
          <w:kern w:val="0"/>
          <w:sz w:val="24"/>
        </w:rPr>
        <w:t>加政府采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活</w:t>
      </w:r>
      <w:r>
        <w:rPr>
          <w:rFonts w:hint="eastAsia" w:ascii="宋体" w:hAnsi="宋体" w:cs="微软雅黑"/>
          <w:kern w:val="0"/>
          <w:sz w:val="24"/>
        </w:rPr>
        <w:t>动</w:t>
      </w:r>
      <w:r>
        <w:rPr>
          <w:rFonts w:hint="eastAsia" w:ascii="宋体" w:hAnsi="宋体" w:cs="Malgun Gothic"/>
          <w:kern w:val="0"/>
          <w:sz w:val="24"/>
        </w:rPr>
        <w:t>；</w:t>
      </w:r>
    </w:p>
    <w:p w14:paraId="3869FD23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（五）供应商之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事先</w:t>
      </w:r>
      <w:r>
        <w:rPr>
          <w:rFonts w:hint="eastAsia" w:ascii="宋体" w:hAnsi="宋体" w:cs="微软雅黑"/>
          <w:kern w:val="0"/>
          <w:sz w:val="24"/>
        </w:rPr>
        <w:t>约</w:t>
      </w:r>
      <w:r>
        <w:rPr>
          <w:rFonts w:hint="eastAsia" w:ascii="宋体" w:hAnsi="宋体" w:cs="Malgun Gothic"/>
          <w:kern w:val="0"/>
          <w:sz w:val="24"/>
        </w:rPr>
        <w:t>定由某一特定</w:t>
      </w:r>
      <w:r>
        <w:rPr>
          <w:rFonts w:hint="eastAsia" w:ascii="宋体" w:hAnsi="宋体" w:cs="宋体"/>
          <w:kern w:val="0"/>
          <w:sz w:val="24"/>
        </w:rPr>
        <w:t>供应商中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、成交；</w:t>
      </w:r>
    </w:p>
    <w:p w14:paraId="3D7FCC7F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（六）供应商之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商定部分</w:t>
      </w:r>
      <w:r>
        <w:rPr>
          <w:rFonts w:hint="eastAsia" w:ascii="宋体" w:hAnsi="宋体" w:cs="宋体"/>
          <w:kern w:val="0"/>
          <w:sz w:val="24"/>
        </w:rPr>
        <w:t>供应商放弃</w:t>
      </w:r>
      <w:r>
        <w:rPr>
          <w:rFonts w:hint="eastAsia" w:ascii="宋体" w:hAnsi="宋体" w:cs="微软雅黑"/>
          <w:kern w:val="0"/>
          <w:sz w:val="24"/>
        </w:rPr>
        <w:t>参</w:t>
      </w:r>
      <w:r>
        <w:rPr>
          <w:rFonts w:hint="eastAsia" w:ascii="宋体" w:hAnsi="宋体" w:cs="Malgun Gothic"/>
          <w:kern w:val="0"/>
          <w:sz w:val="24"/>
        </w:rPr>
        <w:t>加政府采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活</w:t>
      </w:r>
      <w:r>
        <w:rPr>
          <w:rFonts w:hint="eastAsia" w:ascii="宋体" w:hAnsi="宋体" w:cs="微软雅黑"/>
          <w:kern w:val="0"/>
          <w:sz w:val="24"/>
        </w:rPr>
        <w:t>动</w:t>
      </w:r>
      <w:r>
        <w:rPr>
          <w:rFonts w:hint="eastAsia" w:ascii="宋体" w:hAnsi="宋体" w:cs="Malgun Gothic"/>
          <w:kern w:val="0"/>
          <w:sz w:val="24"/>
        </w:rPr>
        <w:t>或者放弃中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、成交；</w:t>
      </w:r>
    </w:p>
    <w:p w14:paraId="5AC5A72F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（七）供应商</w:t>
      </w:r>
      <w:r>
        <w:rPr>
          <w:rFonts w:hint="eastAsia" w:ascii="宋体" w:hAnsi="宋体" w:cs="微软雅黑"/>
          <w:kern w:val="0"/>
          <w:sz w:val="24"/>
        </w:rPr>
        <w:t>与</w:t>
      </w:r>
      <w:r>
        <w:rPr>
          <w:rFonts w:hint="eastAsia" w:ascii="宋体" w:hAnsi="宋体" w:cs="Malgun Gothic"/>
          <w:kern w:val="0"/>
          <w:sz w:val="24"/>
        </w:rPr>
        <w:t>采</w:t>
      </w:r>
      <w:r>
        <w:rPr>
          <w:rFonts w:hint="eastAsia" w:ascii="宋体" w:hAnsi="宋体" w:cs="微软雅黑"/>
          <w:kern w:val="0"/>
          <w:sz w:val="24"/>
        </w:rPr>
        <w:t>购</w:t>
      </w:r>
      <w:r>
        <w:rPr>
          <w:rFonts w:hint="eastAsia" w:ascii="宋体" w:hAnsi="宋体" w:cs="Malgun Gothic"/>
          <w:kern w:val="0"/>
          <w:sz w:val="24"/>
        </w:rPr>
        <w:t>人之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、</w:t>
      </w:r>
      <w:r>
        <w:rPr>
          <w:rFonts w:hint="eastAsia" w:ascii="宋体" w:hAnsi="宋体" w:cs="宋体"/>
          <w:kern w:val="0"/>
          <w:sz w:val="24"/>
        </w:rPr>
        <w:t>供应商相互之</w:t>
      </w:r>
      <w:r>
        <w:rPr>
          <w:rFonts w:hint="eastAsia" w:ascii="宋体" w:hAnsi="宋体" w:cs="微软雅黑"/>
          <w:kern w:val="0"/>
          <w:sz w:val="24"/>
        </w:rPr>
        <w:t>间</w:t>
      </w:r>
      <w:r>
        <w:rPr>
          <w:rFonts w:hint="eastAsia" w:ascii="宋体" w:hAnsi="宋体" w:cs="Malgun Gothic"/>
          <w:kern w:val="0"/>
          <w:sz w:val="24"/>
        </w:rPr>
        <w:t>，</w:t>
      </w:r>
      <w:r>
        <w:rPr>
          <w:rFonts w:hint="eastAsia" w:ascii="宋体" w:hAnsi="宋体" w:cs="微软雅黑"/>
          <w:kern w:val="0"/>
          <w:sz w:val="24"/>
        </w:rPr>
        <w:t>为谋</w:t>
      </w:r>
      <w:r>
        <w:rPr>
          <w:rFonts w:hint="eastAsia" w:ascii="宋体" w:hAnsi="宋体" w:cs="Malgun Gothic"/>
          <w:kern w:val="0"/>
          <w:sz w:val="24"/>
        </w:rPr>
        <w:t>求特定</w:t>
      </w:r>
      <w:r>
        <w:rPr>
          <w:rFonts w:hint="eastAsia" w:ascii="宋体" w:hAnsi="宋体" w:cs="宋体"/>
          <w:kern w:val="0"/>
          <w:sz w:val="24"/>
        </w:rPr>
        <w:t>供应商中</w:t>
      </w:r>
      <w:r>
        <w:rPr>
          <w:rFonts w:hint="eastAsia" w:ascii="宋体" w:hAnsi="宋体" w:cs="微软雅黑"/>
          <w:kern w:val="0"/>
          <w:sz w:val="24"/>
        </w:rPr>
        <w:t>标</w:t>
      </w:r>
      <w:r>
        <w:rPr>
          <w:rFonts w:hint="eastAsia" w:ascii="宋体" w:hAnsi="宋体" w:cs="Malgun Gothic"/>
          <w:kern w:val="0"/>
          <w:sz w:val="24"/>
        </w:rPr>
        <w:t>、成交或者排斥其他</w:t>
      </w:r>
      <w:r>
        <w:rPr>
          <w:rFonts w:hint="eastAsia" w:ascii="宋体" w:hAnsi="宋体" w:cs="宋体"/>
          <w:kern w:val="0"/>
          <w:sz w:val="24"/>
        </w:rPr>
        <w:t>供应商的其他串通行</w:t>
      </w:r>
      <w:r>
        <w:rPr>
          <w:rFonts w:hint="eastAsia" w:ascii="宋体" w:hAnsi="宋体" w:cs="微软雅黑"/>
          <w:kern w:val="0"/>
          <w:sz w:val="24"/>
        </w:rPr>
        <w:t>为</w:t>
      </w:r>
      <w:r>
        <w:rPr>
          <w:rFonts w:hint="eastAsia" w:ascii="宋体" w:hAnsi="宋体" w:cs="Malgun Gothic"/>
          <w:kern w:val="0"/>
          <w:sz w:val="24"/>
        </w:rPr>
        <w:t>。</w:t>
      </w:r>
    </w:p>
    <w:p w14:paraId="1606FAD0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</w:t>
      </w:r>
      <w:r>
        <w:rPr>
          <w:rFonts w:ascii="宋体" w:hAnsi="宋体" w:cs="宋体"/>
          <w:b/>
          <w:kern w:val="0"/>
          <w:sz w:val="24"/>
        </w:rPr>
        <w:t>有下列情形之一的，</w:t>
      </w:r>
      <w:r>
        <w:rPr>
          <w:rFonts w:hint="eastAsia" w:ascii="宋体" w:hAnsi="宋体" w:cs="微软雅黑"/>
          <w:b/>
          <w:kern w:val="0"/>
          <w:sz w:val="24"/>
        </w:rPr>
        <w:t>视为</w:t>
      </w:r>
      <w:r>
        <w:rPr>
          <w:rFonts w:hint="eastAsia" w:ascii="宋体" w:hAnsi="宋体" w:cs="Malgun Gothic"/>
          <w:b/>
          <w:kern w:val="0"/>
          <w:sz w:val="24"/>
        </w:rPr>
        <w:t>供应商串通投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，其投</w:t>
      </w:r>
      <w:r>
        <w:rPr>
          <w:rFonts w:hint="eastAsia" w:ascii="宋体" w:hAnsi="宋体" w:cs="微软雅黑"/>
          <w:b/>
          <w:kern w:val="0"/>
          <w:sz w:val="24"/>
        </w:rPr>
        <w:t>标</w:t>
      </w:r>
      <w:r>
        <w:rPr>
          <w:rFonts w:hint="eastAsia" w:ascii="宋体" w:hAnsi="宋体" w:cs="Malgun Gothic"/>
          <w:b/>
          <w:kern w:val="0"/>
          <w:sz w:val="24"/>
        </w:rPr>
        <w:t>无效：</w:t>
      </w:r>
    </w:p>
    <w:p w14:paraId="53481236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（一）不同</w:t>
      </w:r>
      <w:r>
        <w:rPr>
          <w:rFonts w:hint="eastAsia" w:ascii="宋体" w:hAnsi="宋体" w:cs="宋体"/>
          <w:kern w:val="0"/>
          <w:sz w:val="24"/>
        </w:rPr>
        <w:t>供应商</w:t>
      </w:r>
      <w:r>
        <w:rPr>
          <w:rFonts w:hint="eastAsia" w:ascii="宋体" w:hAnsi="宋体" w:cs="Malgun Gothic"/>
          <w:kern w:val="0"/>
          <w:sz w:val="24"/>
        </w:rPr>
        <w:t>的磋商文件由同一</w:t>
      </w:r>
      <w:r>
        <w:rPr>
          <w:rFonts w:hint="eastAsia" w:ascii="宋体" w:hAnsi="宋体" w:cs="微软雅黑"/>
          <w:kern w:val="0"/>
          <w:sz w:val="24"/>
        </w:rPr>
        <w:t>单</w:t>
      </w:r>
      <w:r>
        <w:rPr>
          <w:rFonts w:hint="eastAsia" w:ascii="宋体" w:hAnsi="宋体" w:cs="Malgun Gothic"/>
          <w:kern w:val="0"/>
          <w:sz w:val="24"/>
        </w:rPr>
        <w:t>位或者</w:t>
      </w:r>
      <w:r>
        <w:rPr>
          <w:rFonts w:hint="eastAsia" w:ascii="宋体" w:hAnsi="宋体" w:cs="微软雅黑"/>
          <w:kern w:val="0"/>
          <w:sz w:val="24"/>
        </w:rPr>
        <w:t>个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微软雅黑"/>
          <w:kern w:val="0"/>
          <w:sz w:val="24"/>
        </w:rPr>
        <w:t>编</w:t>
      </w:r>
      <w:r>
        <w:rPr>
          <w:rFonts w:hint="eastAsia" w:ascii="宋体" w:hAnsi="宋体" w:cs="Malgun Gothic"/>
          <w:kern w:val="0"/>
          <w:sz w:val="24"/>
        </w:rPr>
        <w:t>制；</w:t>
      </w:r>
    </w:p>
    <w:p w14:paraId="00EFC4BC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（二）不同</w:t>
      </w:r>
      <w:r>
        <w:rPr>
          <w:rFonts w:hint="eastAsia" w:ascii="宋体" w:hAnsi="宋体" w:cs="宋体"/>
          <w:kern w:val="0"/>
          <w:sz w:val="24"/>
        </w:rPr>
        <w:t>供应商</w:t>
      </w:r>
      <w:r>
        <w:rPr>
          <w:rFonts w:hint="eastAsia" w:ascii="宋体" w:hAnsi="宋体" w:cs="Malgun Gothic"/>
          <w:kern w:val="0"/>
          <w:sz w:val="24"/>
        </w:rPr>
        <w:t>委托同一</w:t>
      </w:r>
      <w:r>
        <w:rPr>
          <w:rFonts w:hint="eastAsia" w:ascii="宋体" w:hAnsi="宋体" w:cs="微软雅黑"/>
          <w:kern w:val="0"/>
          <w:sz w:val="24"/>
        </w:rPr>
        <w:t>单</w:t>
      </w:r>
      <w:r>
        <w:rPr>
          <w:rFonts w:hint="eastAsia" w:ascii="宋体" w:hAnsi="宋体" w:cs="Malgun Gothic"/>
          <w:kern w:val="0"/>
          <w:sz w:val="24"/>
        </w:rPr>
        <w:t>位或者</w:t>
      </w:r>
      <w:r>
        <w:rPr>
          <w:rFonts w:hint="eastAsia" w:ascii="宋体" w:hAnsi="宋体" w:cs="微软雅黑"/>
          <w:kern w:val="0"/>
          <w:sz w:val="24"/>
        </w:rPr>
        <w:t>个</w:t>
      </w:r>
      <w:r>
        <w:rPr>
          <w:rFonts w:hint="eastAsia" w:ascii="宋体" w:hAnsi="宋体" w:cs="Malgun Gothic"/>
          <w:kern w:val="0"/>
          <w:sz w:val="24"/>
        </w:rPr>
        <w:t>人</w:t>
      </w:r>
      <w:r>
        <w:rPr>
          <w:rFonts w:hint="eastAsia" w:ascii="宋体" w:hAnsi="宋体" w:cs="微软雅黑"/>
          <w:kern w:val="0"/>
          <w:sz w:val="24"/>
        </w:rPr>
        <w:t>办</w:t>
      </w:r>
      <w:r>
        <w:rPr>
          <w:rFonts w:hint="eastAsia" w:ascii="宋体" w:hAnsi="宋体" w:cs="Malgun Gothic"/>
          <w:kern w:val="0"/>
          <w:sz w:val="24"/>
        </w:rPr>
        <w:t>理磋商事宜；</w:t>
      </w:r>
    </w:p>
    <w:p w14:paraId="2D6D5BD1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（三）不同</w:t>
      </w:r>
      <w:r>
        <w:rPr>
          <w:rFonts w:hint="eastAsia" w:ascii="宋体" w:hAnsi="宋体" w:cs="宋体"/>
          <w:kern w:val="0"/>
          <w:sz w:val="24"/>
        </w:rPr>
        <w:t>供应商</w:t>
      </w:r>
      <w:r>
        <w:rPr>
          <w:rFonts w:hint="eastAsia" w:ascii="宋体" w:hAnsi="宋体" w:cs="Malgun Gothic"/>
          <w:kern w:val="0"/>
          <w:sz w:val="24"/>
        </w:rPr>
        <w:t>的磋商文件</w:t>
      </w:r>
      <w:r>
        <w:rPr>
          <w:rFonts w:hint="eastAsia" w:ascii="宋体" w:hAnsi="宋体" w:cs="微软雅黑"/>
          <w:kern w:val="0"/>
          <w:sz w:val="24"/>
        </w:rPr>
        <w:t>载</w:t>
      </w:r>
      <w:r>
        <w:rPr>
          <w:rFonts w:hint="eastAsia" w:ascii="宋体" w:hAnsi="宋体" w:cs="Malgun Gothic"/>
          <w:kern w:val="0"/>
          <w:sz w:val="24"/>
        </w:rPr>
        <w:t>明的</w:t>
      </w:r>
      <w:r>
        <w:rPr>
          <w:rFonts w:hint="eastAsia" w:ascii="宋体" w:hAnsi="宋体" w:cs="微软雅黑"/>
          <w:kern w:val="0"/>
          <w:sz w:val="24"/>
        </w:rPr>
        <w:t>项</w:t>
      </w:r>
      <w:r>
        <w:rPr>
          <w:rFonts w:hint="eastAsia" w:ascii="宋体" w:hAnsi="宋体" w:cs="Malgun Gothic"/>
          <w:kern w:val="0"/>
          <w:sz w:val="24"/>
        </w:rPr>
        <w:t>目管理成</w:t>
      </w:r>
      <w:r>
        <w:rPr>
          <w:rFonts w:hint="eastAsia" w:ascii="宋体" w:hAnsi="宋体" w:cs="微软雅黑"/>
          <w:kern w:val="0"/>
          <w:sz w:val="24"/>
        </w:rPr>
        <w:t>员</w:t>
      </w:r>
      <w:r>
        <w:rPr>
          <w:rFonts w:hint="eastAsia" w:ascii="宋体" w:hAnsi="宋体" w:cs="Malgun Gothic"/>
          <w:kern w:val="0"/>
          <w:sz w:val="24"/>
        </w:rPr>
        <w:t>或者</w:t>
      </w:r>
      <w:r>
        <w:rPr>
          <w:rFonts w:hint="eastAsia" w:ascii="宋体" w:hAnsi="宋体" w:cs="微软雅黑"/>
          <w:kern w:val="0"/>
          <w:sz w:val="24"/>
        </w:rPr>
        <w:t>联</w:t>
      </w:r>
      <w:r>
        <w:rPr>
          <w:rFonts w:hint="eastAsia" w:ascii="宋体" w:hAnsi="宋体" w:cs="Malgun Gothic"/>
          <w:kern w:val="0"/>
          <w:sz w:val="24"/>
        </w:rPr>
        <w:t>系人</w:t>
      </w:r>
      <w:r>
        <w:rPr>
          <w:rFonts w:hint="eastAsia" w:ascii="宋体" w:hAnsi="宋体" w:cs="微软雅黑"/>
          <w:kern w:val="0"/>
          <w:sz w:val="24"/>
        </w:rPr>
        <w:t>员为</w:t>
      </w:r>
      <w:r>
        <w:rPr>
          <w:rFonts w:hint="eastAsia" w:ascii="宋体" w:hAnsi="宋体" w:cs="Malgun Gothic"/>
          <w:kern w:val="0"/>
          <w:sz w:val="24"/>
        </w:rPr>
        <w:t>同一人；</w:t>
      </w:r>
    </w:p>
    <w:p w14:paraId="27D4037C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（四）不同</w:t>
      </w:r>
      <w:r>
        <w:rPr>
          <w:rFonts w:hint="eastAsia" w:ascii="宋体" w:hAnsi="宋体" w:cs="宋体"/>
          <w:kern w:val="0"/>
          <w:sz w:val="24"/>
        </w:rPr>
        <w:t>供应商</w:t>
      </w:r>
      <w:r>
        <w:rPr>
          <w:rFonts w:hint="eastAsia" w:ascii="宋体" w:hAnsi="宋体" w:cs="Malgun Gothic"/>
          <w:kern w:val="0"/>
          <w:sz w:val="24"/>
        </w:rPr>
        <w:t>的磋商文件</w:t>
      </w:r>
      <w:r>
        <w:rPr>
          <w:rFonts w:hint="eastAsia" w:ascii="宋体" w:hAnsi="宋体" w:cs="微软雅黑"/>
          <w:kern w:val="0"/>
          <w:sz w:val="24"/>
        </w:rPr>
        <w:t>异</w:t>
      </w:r>
      <w:r>
        <w:rPr>
          <w:rFonts w:hint="eastAsia" w:ascii="宋体" w:hAnsi="宋体" w:cs="Malgun Gothic"/>
          <w:kern w:val="0"/>
          <w:sz w:val="24"/>
        </w:rPr>
        <w:t>常一致或者磋商</w:t>
      </w:r>
      <w:r>
        <w:rPr>
          <w:rFonts w:hint="eastAsia" w:ascii="宋体" w:hAnsi="宋体" w:cs="微软雅黑"/>
          <w:kern w:val="0"/>
          <w:sz w:val="24"/>
        </w:rPr>
        <w:t>报</w:t>
      </w:r>
      <w:r>
        <w:rPr>
          <w:rFonts w:hint="eastAsia" w:ascii="宋体" w:hAnsi="宋体" w:cs="Malgun Gothic"/>
          <w:kern w:val="0"/>
          <w:sz w:val="24"/>
        </w:rPr>
        <w:t>价呈</w:t>
      </w:r>
      <w:r>
        <w:rPr>
          <w:rFonts w:hint="eastAsia" w:ascii="宋体" w:hAnsi="宋体" w:cs="微软雅黑"/>
          <w:kern w:val="0"/>
          <w:sz w:val="24"/>
        </w:rPr>
        <w:t>规</w:t>
      </w:r>
      <w:r>
        <w:rPr>
          <w:rFonts w:hint="eastAsia" w:ascii="宋体" w:hAnsi="宋体" w:cs="Malgun Gothic"/>
          <w:kern w:val="0"/>
          <w:sz w:val="24"/>
        </w:rPr>
        <w:t>律性差</w:t>
      </w:r>
      <w:r>
        <w:rPr>
          <w:rFonts w:hint="eastAsia" w:ascii="宋体" w:hAnsi="宋体" w:cs="微软雅黑"/>
          <w:kern w:val="0"/>
          <w:sz w:val="24"/>
        </w:rPr>
        <w:t>异</w:t>
      </w:r>
      <w:r>
        <w:rPr>
          <w:rFonts w:hint="eastAsia" w:ascii="宋体" w:hAnsi="宋体" w:cs="Malgun Gothic"/>
          <w:kern w:val="0"/>
          <w:sz w:val="24"/>
        </w:rPr>
        <w:t>；</w:t>
      </w:r>
    </w:p>
    <w:p w14:paraId="228D2B40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（五）不同</w:t>
      </w:r>
      <w:r>
        <w:rPr>
          <w:rFonts w:hint="eastAsia" w:ascii="宋体" w:hAnsi="宋体" w:cs="宋体"/>
          <w:kern w:val="0"/>
          <w:sz w:val="24"/>
        </w:rPr>
        <w:t>供应商</w:t>
      </w:r>
      <w:r>
        <w:rPr>
          <w:rFonts w:hint="eastAsia" w:ascii="宋体" w:hAnsi="宋体" w:cs="Malgun Gothic"/>
          <w:kern w:val="0"/>
          <w:sz w:val="24"/>
        </w:rPr>
        <w:t>的磋商文件相互混装。</w:t>
      </w:r>
    </w:p>
    <w:p w14:paraId="18778143">
      <w:pPr>
        <w:spacing w:line="440" w:lineRule="exact"/>
        <w:rPr>
          <w:rFonts w:ascii="宋体" w:hAnsi="宋体" w:cs="宋体"/>
          <w:kern w:val="0"/>
          <w:sz w:val="24"/>
        </w:rPr>
      </w:pPr>
    </w:p>
    <w:p w14:paraId="35F97DA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Malgun Gothic"/>
          <w:b/>
          <w:kern w:val="0"/>
          <w:sz w:val="24"/>
        </w:rPr>
        <w:t>我公司承诺：</w:t>
      </w:r>
      <w:r>
        <w:rPr>
          <w:rFonts w:hint="eastAsia" w:ascii="宋体" w:hAnsi="宋体" w:cs="Malgun Gothic"/>
          <w:b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cs="Malgun Gothic"/>
          <w:b/>
          <w:kern w:val="0"/>
          <w:sz w:val="24"/>
        </w:rPr>
        <w:t>（选填不存在/存在）上述串通投标情形，如出现上述情形的，将向财政部门报告，依照政府采购法第七十七条第一款的规定追究法律责任。</w:t>
      </w:r>
    </w:p>
    <w:p w14:paraId="2E5B6630">
      <w:pPr>
        <w:spacing w:line="400" w:lineRule="exact"/>
        <w:rPr>
          <w:rFonts w:ascii="宋体" w:hAnsi="宋体"/>
          <w:b/>
          <w:sz w:val="24"/>
        </w:rPr>
      </w:pPr>
    </w:p>
    <w:p w14:paraId="465C873B"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供应商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/>
          <w:b/>
          <w:sz w:val="24"/>
          <w:u w:val="single"/>
        </w:rPr>
        <w:t xml:space="preserve">                    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加盖单位公章</w:t>
      </w:r>
      <w:r>
        <w:rPr>
          <w:rFonts w:ascii="宋体" w:hAnsi="宋体"/>
          <w:b/>
          <w:sz w:val="24"/>
        </w:rPr>
        <w:t>）</w:t>
      </w:r>
    </w:p>
    <w:p w14:paraId="6B2BE258">
      <w:pPr>
        <w:spacing w:line="400" w:lineRule="exact"/>
        <w:ind w:firstLine="2" w:firstLineChars="1"/>
        <w:rPr>
          <w:rFonts w:ascii="宋体" w:hAnsi="宋体"/>
          <w:b/>
          <w:sz w:val="24"/>
        </w:rPr>
      </w:pPr>
    </w:p>
    <w:p w14:paraId="7A8215F5">
      <w:pPr>
        <w:spacing w:line="400" w:lineRule="exact"/>
        <w:ind w:firstLine="2" w:firstLineChars="1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法定代表人或其委托代理人：</w:t>
      </w:r>
      <w:r>
        <w:rPr>
          <w:rFonts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签字或盖章</w:t>
      </w:r>
      <w:r>
        <w:rPr>
          <w:rFonts w:ascii="宋体" w:hAnsi="宋体"/>
          <w:b/>
          <w:sz w:val="24"/>
        </w:rPr>
        <w:t>）</w:t>
      </w:r>
    </w:p>
    <w:p w14:paraId="541B24EA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b/>
          <w:sz w:val="24"/>
          <w:szCs w:val="21"/>
        </w:rPr>
      </w:pPr>
    </w:p>
    <w:p w14:paraId="49266586">
      <w:pPr>
        <w:autoSpaceDE w:val="0"/>
        <w:autoSpaceDN w:val="0"/>
        <w:adjustRightInd w:val="0"/>
        <w:spacing w:line="400" w:lineRule="exact"/>
        <w:jc w:val="left"/>
        <w:rPr>
          <w:rFonts w:ascii="宋体" w:hAnsi="Courier New"/>
          <w:szCs w:val="21"/>
        </w:rPr>
      </w:pPr>
      <w:r>
        <w:rPr>
          <w:rFonts w:hint="eastAsia" w:ascii="宋体" w:hAnsi="宋体"/>
          <w:b/>
          <w:sz w:val="24"/>
          <w:szCs w:val="21"/>
        </w:rPr>
        <w:t>日期：</w:t>
      </w:r>
      <w:r>
        <w:rPr>
          <w:rFonts w:ascii="宋体" w:hAnsi="宋体"/>
          <w:b/>
          <w:sz w:val="24"/>
          <w:szCs w:val="21"/>
          <w:u w:val="single"/>
        </w:rPr>
        <w:t xml:space="preserve">            </w:t>
      </w:r>
      <w:r>
        <w:rPr>
          <w:rFonts w:ascii="宋体" w:hAnsi="宋体"/>
          <w:b/>
          <w:sz w:val="24"/>
          <w:szCs w:val="21"/>
        </w:rPr>
        <w:t>年</w:t>
      </w:r>
      <w:r>
        <w:rPr>
          <w:rFonts w:ascii="宋体" w:hAnsi="宋体"/>
          <w:b/>
          <w:sz w:val="24"/>
          <w:szCs w:val="21"/>
          <w:u w:val="single"/>
        </w:rPr>
        <w:t xml:space="preserve">       </w:t>
      </w:r>
      <w:r>
        <w:rPr>
          <w:rFonts w:ascii="宋体" w:hAnsi="宋体"/>
          <w:b/>
          <w:sz w:val="24"/>
          <w:szCs w:val="21"/>
        </w:rPr>
        <w:t>月</w:t>
      </w:r>
      <w:r>
        <w:rPr>
          <w:rFonts w:ascii="宋体" w:hAnsi="宋体"/>
          <w:b/>
          <w:sz w:val="24"/>
          <w:szCs w:val="21"/>
          <w:u w:val="single"/>
        </w:rPr>
        <w:t xml:space="preserve">       </w:t>
      </w:r>
      <w:r>
        <w:rPr>
          <w:rFonts w:ascii="宋体" w:hAnsi="宋体"/>
          <w:b/>
          <w:sz w:val="24"/>
          <w:szCs w:val="21"/>
        </w:rPr>
        <w:t>日</w:t>
      </w:r>
    </w:p>
    <w:p w14:paraId="621BC277">
      <w:pPr>
        <w:jc w:val="left"/>
        <w:rPr>
          <w:rFonts w:ascii="宋体" w:hAnsi="宋体" w:cs="宋体"/>
          <w:b/>
          <w:kern w:val="0"/>
          <w:lang w:val="zh-CN"/>
        </w:rPr>
      </w:pPr>
    </w:p>
    <w:p w14:paraId="1C829ACE">
      <w:pPr>
        <w:jc w:val="left"/>
        <w:rPr>
          <w:rFonts w:ascii="宋体" w:hAnsi="宋体" w:cs="宋体"/>
          <w:b/>
          <w:kern w:val="0"/>
          <w:lang w:val="zh-CN"/>
        </w:rPr>
      </w:pPr>
    </w:p>
    <w:p w14:paraId="11ACC20E">
      <w:pPr>
        <w:spacing w:line="560" w:lineRule="exact"/>
        <w:rPr>
          <w:rFonts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DE"/>
    <w:rsid w:val="001920DF"/>
    <w:rsid w:val="00546D72"/>
    <w:rsid w:val="00603BDE"/>
    <w:rsid w:val="00620363"/>
    <w:rsid w:val="0064161C"/>
    <w:rsid w:val="00852ED3"/>
    <w:rsid w:val="009417F1"/>
    <w:rsid w:val="00C277A8"/>
    <w:rsid w:val="00C32B5A"/>
    <w:rsid w:val="00C958D0"/>
    <w:rsid w:val="00F501A7"/>
    <w:rsid w:val="00F95751"/>
    <w:rsid w:val="00FE2F2C"/>
    <w:rsid w:val="2029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2097</Words>
  <Characters>2106</Characters>
  <Lines>19</Lines>
  <Paragraphs>5</Paragraphs>
  <TotalTime>0</TotalTime>
  <ScaleCrop>false</ScaleCrop>
  <LinksUpToDate>false</LinksUpToDate>
  <CharactersWithSpaces>2658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2025-06-13T02:19:00Z</dcterms:created>
  <dc:creator>Sky123.Org</dc:creator>
  <cp:lastModifiedBy>仇嘉</cp:lastModifiedBy>
  <dcterms:modified xsi:type="dcterms:W3CDTF">2026-03-31T03:40:40Z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eyJoZGlkIjoiNjRhZDIyY2M4YTVlNTBlYjUwY2FlY2EzMTBmMzUyZTUiLCJ1c2VySWQiOiIxNDc0NjkxNjU2In0=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955627F0F1CD43E8BD93027E7CC53488_12</vt:lpwstr>
  </property>
</Properties>
</file>