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05"/>
        <w:gridCol w:w="2025"/>
        <w:gridCol w:w="1118"/>
      </w:tblGrid>
      <w:tr w14:paraId="5607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7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云南省中医医院计量器具清单</w:t>
            </w:r>
          </w:p>
        </w:tc>
      </w:tr>
      <w:tr w14:paraId="7BBE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2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21B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72B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7F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备注：此表为2025年度检测数据仅供参考，以实际检测为准。</w:t>
            </w:r>
          </w:p>
        </w:tc>
      </w:tr>
      <w:tr w14:paraId="383B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计量器具名称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3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404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8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964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1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5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DR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7E4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A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移动X射线机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AB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MRI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7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47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58C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DSA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E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FE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3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骨密度仪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8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10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2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血氧监护仪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5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6E42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心电监护仪(含遥测)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7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 w14:paraId="1D38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心脏除颤监护仪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D04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8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心电图机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CDC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4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水银血压计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 w14:paraId="60E1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1C35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单通道可调移液器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 w14:paraId="7C9D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6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8通道可调移液器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B4E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56E7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B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微压差表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5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28F8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C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7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6D14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压力真空表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10F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听力计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6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E3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电子天平/台秤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5BC3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温度计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1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9E0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砝码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6DC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气/液相色谱仪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0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A8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电导率仪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0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68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6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可见分光光度计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48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电子数显卡尺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51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B超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E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936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戥子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586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钢直尺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6B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呼气酒精测试仪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2F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紫外辐射照度计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B4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电接点压力表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E2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人体秤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62E2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眼压计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F5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血细胞分析仪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3E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角膜曲率仪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B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45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脑电图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EF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4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验光仪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71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验光镜片箱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6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35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医用冰箱(含超低温、冷藏箱)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28AD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培养箱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D60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2F91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高频电刀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BE8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洁净室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42E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洁净工作台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78E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4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A28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浮标式氧气吸入器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F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</w:tr>
      <w:tr w14:paraId="1880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生物安全柜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F45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医用注射泵(单道)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F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 w14:paraId="435E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医用注射泵(六道)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DC5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医用注射泵(双道)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6BC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高温灭菌器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AEC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呼吸机（含麻醉机呼吸部分）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0323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血浆解冻仪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7C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血液透析机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3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C8C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药典筛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F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FDD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纯水机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8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E1D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E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4C4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0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温湿度计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5689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离心机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3DE7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酶标仪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A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605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免疫微柱孵育器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2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9A0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全自动医用PCR分析系统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EE1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风速仪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C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7F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水浴箱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C11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其他特殊品种少量计量设备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校准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21DB8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96283"/>
    <w:rsid w:val="43EE50B1"/>
    <w:rsid w:val="4C0F3FD0"/>
    <w:rsid w:val="69320EA6"/>
    <w:rsid w:val="6C2C326F"/>
    <w:rsid w:val="7058437F"/>
    <w:rsid w:val="78B4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636</Words>
  <Characters>740</Characters>
  <Lines>0</Lines>
  <Paragraphs>0</Paragraphs>
  <TotalTime>76</TotalTime>
  <ScaleCrop>false</ScaleCrop>
  <LinksUpToDate>false</LinksUpToDate>
  <CharactersWithSpaces>740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2025-08-19T06:33:00Z</dcterms:created>
  <dc:creator>Administrator</dc:creator>
  <cp:lastModifiedBy>李明超</cp:lastModifiedBy>
  <dcterms:modified xsi:type="dcterms:W3CDTF">2025-08-20T06:31:43Z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eyJoZGlkIjoiZmNiMDVlZDI2NGU1OTM3MDcwOTI2Mzk2YTgyNDVlNDciLCJ1c2VySWQiOiIxNjYxNjc0MzIxIn0=</vt:lpwstr>
  </property>
  <property fmtid="{D5CDD505-2E9C-101B-9397-08002B2CF9AE}" pid="4" name="ICV">
    <vt:lpwstr>3B4C2C4A2D65421BAC3C758837A3C67A_12</vt:lpwstr>
  </property>
</Properties>
</file>