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="425"/>
        <w:jc w:val="center"/>
        <w:rPr>
          <w:rFonts w:ascii="宋体" w:hAnsi="宋体" w:eastAsia="宋体"/>
          <w:bCs/>
          <w:szCs w:val="28"/>
        </w:rPr>
      </w:pPr>
      <w:bookmarkStart w:id="0" w:name="_Toc147846128"/>
      <w:bookmarkStart w:id="1" w:name="_Toc51587764"/>
      <w:r>
        <w:rPr>
          <w:rFonts w:hint="eastAsia" w:ascii="宋体" w:hAnsi="宋体" w:eastAsia="宋体"/>
          <w:bCs/>
          <w:szCs w:val="28"/>
          <w:lang w:eastAsia="zh-CN"/>
        </w:rPr>
        <w:t>供应商</w:t>
      </w:r>
      <w:r>
        <w:rPr>
          <w:rFonts w:hint="eastAsia" w:ascii="宋体" w:hAnsi="宋体" w:eastAsia="宋体" w:cs="Malgun Gothic"/>
          <w:bCs/>
          <w:szCs w:val="28"/>
        </w:rPr>
        <w:t>无直接控股、管理</w:t>
      </w:r>
      <w:r>
        <w:rPr>
          <w:rFonts w:hint="eastAsia" w:ascii="宋体" w:hAnsi="宋体" w:eastAsia="宋体" w:cs="微软雅黑"/>
          <w:bCs/>
          <w:szCs w:val="28"/>
        </w:rPr>
        <w:t>关</w:t>
      </w:r>
      <w:r>
        <w:rPr>
          <w:rFonts w:hint="eastAsia" w:ascii="宋体" w:hAnsi="宋体" w:eastAsia="宋体" w:cs="Malgun Gothic"/>
          <w:bCs/>
          <w:szCs w:val="28"/>
        </w:rPr>
        <w:t>系</w:t>
      </w:r>
      <w:r>
        <w:rPr>
          <w:rFonts w:hint="eastAsia" w:ascii="宋体" w:hAnsi="宋体" w:eastAsia="宋体" w:cs="微软雅黑"/>
          <w:bCs/>
          <w:szCs w:val="28"/>
        </w:rPr>
        <w:t>书</w:t>
      </w:r>
      <w:r>
        <w:rPr>
          <w:rFonts w:hint="eastAsia" w:ascii="宋体" w:hAnsi="宋体" w:eastAsia="宋体" w:cs="Malgun Gothic"/>
          <w:bCs/>
          <w:szCs w:val="28"/>
        </w:rPr>
        <w:t>面</w:t>
      </w:r>
      <w:r>
        <w:rPr>
          <w:rFonts w:hint="eastAsia" w:ascii="宋体" w:hAnsi="宋体" w:eastAsia="宋体" w:cs="微软雅黑"/>
          <w:bCs/>
          <w:szCs w:val="28"/>
        </w:rPr>
        <w:t>声</w:t>
      </w:r>
      <w:r>
        <w:rPr>
          <w:rFonts w:hint="eastAsia" w:ascii="宋体" w:hAnsi="宋体" w:eastAsia="宋体" w:cs="Malgun Gothic"/>
          <w:bCs/>
          <w:szCs w:val="28"/>
        </w:rPr>
        <w:t>明函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eastAsia="zh-CN"/>
        </w:rPr>
        <w:t>云南省中医医院</w:t>
      </w:r>
      <w:r>
        <w:rPr>
          <w:rFonts w:hint="eastAsia" w:ascii="宋体" w:hAnsi="宋体" w:cs="Malgun Gothic"/>
          <w:sz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一、下述公司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我公司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为</w:t>
      </w:r>
      <w:r>
        <w:rPr>
          <w:rFonts w:hint="eastAsia" w:ascii="宋体" w:hAnsi="宋体" w:cs="Malgun Gothic"/>
          <w:sz w:val="24"/>
        </w:rPr>
        <w:t>同一人：（如无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二、我公司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下述公司存在直接控股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三、我公司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下述公司存在直接管理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郑</w:t>
      </w:r>
      <w:r>
        <w:rPr>
          <w:rFonts w:hint="eastAsia" w:ascii="宋体" w:hAnsi="宋体" w:cs="Malgun Gothic"/>
          <w:sz w:val="24"/>
        </w:rPr>
        <w:t>重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明：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为</w:t>
      </w:r>
      <w:r>
        <w:rPr>
          <w:rFonts w:hint="eastAsia" w:ascii="宋体" w:hAnsi="宋体" w:cs="Malgun Gothic"/>
          <w:sz w:val="24"/>
        </w:rPr>
        <w:t>同一人或者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位存在直接控股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系、管理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系的供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商</w:t>
      </w:r>
      <w:r>
        <w:rPr>
          <w:rFonts w:hint="eastAsia" w:ascii="宋体" w:hAnsi="宋体" w:cs="Malgun Gothic"/>
          <w:b/>
          <w:bCs/>
          <w:sz w:val="24"/>
        </w:rPr>
        <w:t>未</w:t>
      </w:r>
      <w:r>
        <w:rPr>
          <w:rFonts w:hint="eastAsia" w:ascii="宋体" w:hAnsi="宋体" w:cs="微软雅黑"/>
          <w:b/>
          <w:bCs/>
          <w:sz w:val="24"/>
        </w:rPr>
        <w:t>参与</w:t>
      </w:r>
      <w:r>
        <w:rPr>
          <w:rFonts w:hint="eastAsia" w:ascii="宋体" w:hAnsi="宋体"/>
          <w:b/>
          <w:bCs/>
          <w:sz w:val="24"/>
          <w:u w:val="none"/>
          <w:lang w:eastAsia="zh-CN"/>
        </w:rPr>
        <w:t>本项目</w:t>
      </w:r>
      <w:r>
        <w:rPr>
          <w:rFonts w:hint="eastAsia" w:ascii="宋体" w:hAnsi="宋体"/>
          <w:b/>
          <w:bCs/>
          <w:sz w:val="24"/>
          <w:lang w:eastAsia="zh-CN"/>
        </w:rPr>
        <w:t>的咨询</w:t>
      </w:r>
      <w:r>
        <w:rPr>
          <w:rFonts w:hint="eastAsia" w:ascii="宋体" w:hAnsi="宋体" w:cs="Malgun Gothic"/>
          <w:b/>
          <w:bCs/>
          <w:sz w:val="24"/>
          <w:lang w:val="en-US" w:eastAsia="zh-CN"/>
        </w:rPr>
        <w:t>活动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位保</w:t>
      </w:r>
      <w:r>
        <w:rPr>
          <w:rFonts w:hint="eastAsia" w:ascii="宋体" w:hAnsi="宋体" w:cs="微软雅黑"/>
          <w:sz w:val="24"/>
        </w:rPr>
        <w:t>证</w:t>
      </w:r>
      <w:r>
        <w:rPr>
          <w:rFonts w:hint="eastAsia" w:ascii="宋体" w:hAnsi="宋体"/>
          <w:sz w:val="24"/>
        </w:rPr>
        <w:t>上述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</w:t>
      </w:r>
      <w:r>
        <w:rPr>
          <w:rFonts w:hint="eastAsia" w:ascii="宋体" w:hAnsi="宋体" w:cs="微软雅黑"/>
          <w:sz w:val="24"/>
        </w:rPr>
        <w:t>真实</w:t>
      </w:r>
      <w:r>
        <w:rPr>
          <w:rFonts w:hint="eastAsia" w:ascii="宋体" w:hAnsi="宋体" w:cs="Malgun Gothic"/>
          <w:sz w:val="24"/>
        </w:rPr>
        <w:t>、有效、可</w:t>
      </w:r>
      <w:r>
        <w:rPr>
          <w:rFonts w:hint="eastAsia" w:ascii="宋体" w:hAnsi="宋体" w:cs="微软雅黑"/>
          <w:sz w:val="24"/>
        </w:rPr>
        <w:t>查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明。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/>
          <w:b/>
          <w:sz w:val="24"/>
          <w:u w:val="none"/>
        </w:rPr>
      </w:pPr>
      <w:r>
        <w:rPr>
          <w:rFonts w:hint="eastAsia" w:ascii="宋体" w:hAnsi="宋体"/>
          <w:b/>
          <w:sz w:val="24"/>
          <w:lang w:eastAsia="zh-CN"/>
        </w:rPr>
        <w:t>供应商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b/>
          <w:sz w:val="24"/>
          <w:u w:val="none"/>
          <w:lang w:eastAsia="zh-CN"/>
        </w:rPr>
        <w:t>（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电子签章</w:t>
      </w:r>
      <w:r>
        <w:rPr>
          <w:rFonts w:hint="eastAsia" w:ascii="宋体" w:hAnsi="宋体"/>
          <w:b/>
          <w:sz w:val="24"/>
          <w:u w:val="none"/>
          <w:lang w:eastAsia="zh-CN"/>
        </w:rPr>
        <w:t>）</w:t>
      </w:r>
      <w:r>
        <w:rPr>
          <w:rFonts w:ascii="宋体" w:hAnsi="宋体"/>
          <w:b/>
          <w:sz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2" w:firstLineChars="1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none"/>
          <w:lang w:eastAsia="zh-CN"/>
        </w:rPr>
        <w:t>（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电子签名</w:t>
      </w:r>
      <w:r>
        <w:rPr>
          <w:rFonts w:hint="eastAsia" w:ascii="宋体" w:hAnsi="宋体"/>
          <w:b/>
          <w:sz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</w:t>
      </w:r>
      <w:r>
        <w:rPr>
          <w:rFonts w:hint="eastAsia" w:ascii="宋体" w:hAnsi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</w:t>
      </w:r>
      <w:r>
        <w:rPr>
          <w:rFonts w:hint="eastAsia" w:ascii="宋体" w:hAnsi="宋体" w:cs="微软雅黑"/>
          <w:b/>
          <w:sz w:val="24"/>
        </w:rPr>
        <w:t>负责</w:t>
      </w:r>
      <w:r>
        <w:rPr>
          <w:rFonts w:hint="eastAsia" w:ascii="宋体" w:hAnsi="宋体" w:cs="Malgun Gothic"/>
          <w:b/>
          <w:sz w:val="24"/>
        </w:rPr>
        <w:t>人</w:t>
      </w:r>
      <w:r>
        <w:rPr>
          <w:rFonts w:hint="eastAsia" w:ascii="宋体" w:hAnsi="宋体"/>
          <w:b/>
          <w:sz w:val="24"/>
        </w:rPr>
        <w:t>，是指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位法定代表人或者法律、行政法</w:t>
      </w:r>
      <w:r>
        <w:rPr>
          <w:rFonts w:hint="eastAsia" w:ascii="宋体" w:hAnsi="宋体" w:cs="微软雅黑"/>
          <w:b/>
          <w:sz w:val="24"/>
        </w:rPr>
        <w:t>规规</w:t>
      </w:r>
      <w:r>
        <w:rPr>
          <w:rFonts w:hint="eastAsia" w:ascii="宋体" w:hAnsi="宋体" w:cs="Malgun Gothic"/>
          <w:b/>
          <w:sz w:val="24"/>
        </w:rPr>
        <w:t>定代表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位行使</w:t>
      </w:r>
      <w:r>
        <w:rPr>
          <w:rFonts w:hint="eastAsia" w:ascii="宋体" w:hAnsi="宋体" w:cs="微软雅黑"/>
          <w:b/>
          <w:sz w:val="24"/>
        </w:rPr>
        <w:t>职权</w:t>
      </w:r>
      <w:r>
        <w:rPr>
          <w:rFonts w:hint="eastAsia" w:ascii="宋体" w:hAnsi="宋体" w:cs="Malgun Gothic"/>
          <w:b/>
          <w:sz w:val="24"/>
        </w:rPr>
        <w:t>的主要</w:t>
      </w:r>
      <w:r>
        <w:rPr>
          <w:rFonts w:hint="eastAsia" w:ascii="宋体" w:hAnsi="宋体" w:cs="微软雅黑"/>
          <w:b/>
          <w:sz w:val="24"/>
        </w:rPr>
        <w:t>负责</w:t>
      </w:r>
      <w:r>
        <w:rPr>
          <w:rFonts w:hint="eastAsia" w:ascii="宋体" w:hAnsi="宋体" w:cs="Malgun Gothic"/>
          <w:b/>
          <w:sz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直接控股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  <w:shd w:val="clear" w:color="auto" w:fill="FFFFFF"/>
        </w:rPr>
        <w:t>是指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单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位或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个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人股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的直接控股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关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系</w:t>
      </w:r>
      <w:r>
        <w:rPr>
          <w:rFonts w:hint="eastAsia" w:ascii="宋体" w:hAnsi="宋体"/>
          <w:b/>
          <w:sz w:val="24"/>
          <w:shd w:val="clear" w:color="auto" w:fill="FFFFFF"/>
        </w:rPr>
        <w:t>；</w:t>
      </w:r>
      <w:r>
        <w:rPr>
          <w:rFonts w:ascii="宋体" w:hAnsi="宋体"/>
          <w:b/>
          <w:sz w:val="24"/>
          <w:shd w:val="clear" w:color="auto" w:fill="FFFFFF"/>
        </w:rPr>
        <w:t>控股股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/>
          <w:b/>
          <w:sz w:val="24"/>
          <w:shd w:val="clear" w:color="auto" w:fill="FFFFFF"/>
        </w:rPr>
        <w:t>，</w:t>
      </w:r>
      <w:r>
        <w:rPr>
          <w:rFonts w:ascii="宋体" w:hAnsi="宋体"/>
          <w:b/>
          <w:sz w:val="24"/>
          <w:shd w:val="clear" w:color="auto" w:fill="FFFFFF"/>
        </w:rPr>
        <w:t>是指其出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占有限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责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任公司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本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总额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百分之五十以上或者其持有的股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占股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有限公司股本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总额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百分之五</w:t>
      </w:r>
      <w:r>
        <w:rPr>
          <w:rFonts w:ascii="宋体" w:hAnsi="宋体"/>
          <w:b/>
          <w:sz w:val="24"/>
          <w:shd w:val="clear" w:color="auto" w:fill="FFFFFF"/>
        </w:rPr>
        <w:t>十以上的股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；出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或者持有股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的比例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然不足百分之五十，但依其出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或者持有的股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所享有的表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决权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已足以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对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东会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、股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大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会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决议产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生重大影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响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3、直接</w:t>
      </w:r>
      <w:r>
        <w:rPr>
          <w:rFonts w:ascii="宋体" w:hAnsi="宋体"/>
          <w:b/>
          <w:sz w:val="24"/>
        </w:rPr>
        <w:t>管理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是指不具有出</w:t>
      </w:r>
      <w:r>
        <w:rPr>
          <w:rFonts w:hint="eastAsia" w:ascii="宋体" w:hAnsi="宋体" w:cs="微软雅黑"/>
          <w:b/>
          <w:sz w:val="24"/>
        </w:rPr>
        <w:t>资</w:t>
      </w:r>
      <w:r>
        <w:rPr>
          <w:rFonts w:hint="eastAsia" w:ascii="宋体" w:hAnsi="宋体" w:cs="Malgun Gothic"/>
          <w:b/>
          <w:sz w:val="24"/>
        </w:rPr>
        <w:t>持股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系的其他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位之</w:t>
      </w:r>
      <w:r>
        <w:rPr>
          <w:rFonts w:hint="eastAsia" w:ascii="宋体" w:hAnsi="宋体" w:cs="微软雅黑"/>
          <w:b/>
          <w:sz w:val="24"/>
        </w:rPr>
        <w:t>间</w:t>
      </w:r>
      <w:r>
        <w:rPr>
          <w:rFonts w:hint="eastAsia" w:ascii="宋体" w:hAnsi="宋体" w:cs="Malgun Gothic"/>
          <w:b/>
          <w:sz w:val="24"/>
        </w:rPr>
        <w:t>存在的直接管理</w:t>
      </w:r>
      <w:r>
        <w:rPr>
          <w:rFonts w:hint="eastAsia" w:ascii="宋体" w:hAnsi="宋体" w:cs="微软雅黑"/>
          <w:b/>
          <w:sz w:val="24"/>
        </w:rPr>
        <w:t>与</w:t>
      </w:r>
      <w:r>
        <w:rPr>
          <w:rFonts w:hint="eastAsia" w:ascii="宋体" w:hAnsi="宋体" w:cs="Malgun Gothic"/>
          <w:b/>
          <w:sz w:val="24"/>
        </w:rPr>
        <w:t>被管理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如上下</w:t>
      </w:r>
      <w:r>
        <w:rPr>
          <w:rFonts w:hint="eastAsia" w:ascii="宋体" w:hAnsi="宋体" w:cs="微软雅黑"/>
          <w:b/>
          <w:sz w:val="24"/>
        </w:rPr>
        <w:t>级关</w:t>
      </w:r>
      <w:r>
        <w:rPr>
          <w:rFonts w:hint="eastAsia" w:ascii="宋体" w:hAnsi="宋体" w:cs="Malgun Gothic"/>
          <w:b/>
          <w:sz w:val="24"/>
        </w:rPr>
        <w:t>系的事</w:t>
      </w:r>
      <w:r>
        <w:rPr>
          <w:rFonts w:hint="eastAsia" w:ascii="宋体" w:hAnsi="宋体" w:cs="微软雅黑"/>
          <w:b/>
          <w:sz w:val="24"/>
        </w:rPr>
        <w:t>业单</w:t>
      </w:r>
      <w:r>
        <w:rPr>
          <w:rFonts w:hint="eastAsia" w:ascii="宋体" w:hAnsi="宋体" w:cs="Malgun Gothic"/>
          <w:b/>
          <w:sz w:val="24"/>
        </w:rPr>
        <w:t>位和</w:t>
      </w:r>
      <w:r>
        <w:rPr>
          <w:rFonts w:hint="eastAsia" w:ascii="宋体" w:hAnsi="宋体" w:cs="微软雅黑"/>
          <w:b/>
          <w:sz w:val="24"/>
        </w:rPr>
        <w:t>团</w:t>
      </w:r>
      <w:r>
        <w:rPr>
          <w:rFonts w:hint="eastAsia" w:ascii="宋体" w:hAnsi="宋体" w:cs="Malgun Gothic"/>
          <w:b/>
          <w:sz w:val="24"/>
        </w:rPr>
        <w:t>体</w:t>
      </w:r>
      <w:r>
        <w:rPr>
          <w:rFonts w:hint="eastAsia" w:ascii="宋体" w:hAnsi="宋体" w:cs="微软雅黑"/>
          <w:b/>
          <w:sz w:val="24"/>
        </w:rPr>
        <w:t>组织</w:t>
      </w:r>
      <w:r>
        <w:rPr>
          <w:rFonts w:hint="eastAsia" w:ascii="宋体" w:hAnsi="宋体"/>
          <w:b/>
          <w:sz w:val="24"/>
        </w:rPr>
        <w:t>。</w:t>
      </w:r>
    </w:p>
    <w:p>
      <w:pPr>
        <w:pStyle w:val="8"/>
        <w:spacing w:line="600" w:lineRule="exact"/>
        <w:rPr>
          <w:rFonts w:hint="eastAsia" w:hAnsi="宋体"/>
          <w:b/>
          <w:szCs w:val="21"/>
        </w:rPr>
        <w:sectPr>
          <w:pgSz w:w="11906" w:h="16838"/>
          <w:pgMar w:top="1191" w:right="1219" w:bottom="1134" w:left="1219" w:header="567" w:footer="567" w:gutter="0"/>
          <w:cols w:space="720" w:num="1"/>
          <w:titlePg/>
          <w:docGrid w:type="linesAndChars" w:linePitch="331" w:charSpace="0"/>
        </w:sectPr>
      </w:pPr>
    </w:p>
    <w:p>
      <w:pPr>
        <w:spacing w:line="440" w:lineRule="exact"/>
        <w:ind w:firstLine="1968" w:firstLineChars="700"/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ar-SA"/>
        </w:rPr>
        <w:t>无私下串通结伙行为的承诺函</w:t>
      </w:r>
    </w:p>
    <w:p>
      <w:pPr>
        <w:spacing w:line="440" w:lineRule="exact"/>
        <w:rPr>
          <w:rFonts w:ascii="宋体" w:hAnsi="宋体" w:cs="宋体"/>
          <w:b/>
          <w:kern w:val="0"/>
          <w:sz w:val="24"/>
        </w:rPr>
      </w:pPr>
    </w:p>
    <w:p>
      <w:pPr>
        <w:spacing w:line="44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有下列情形之一的，</w:t>
      </w:r>
      <w:r>
        <w:rPr>
          <w:rFonts w:hint="eastAsia" w:ascii="宋体" w:hAnsi="宋体" w:cs="微软雅黑"/>
          <w:b/>
          <w:kern w:val="0"/>
          <w:sz w:val="24"/>
        </w:rPr>
        <w:t>属</w:t>
      </w:r>
      <w:r>
        <w:rPr>
          <w:rFonts w:hint="eastAsia" w:ascii="宋体" w:hAnsi="宋体" w:cs="Malgun Gothic"/>
          <w:b/>
          <w:kern w:val="0"/>
          <w:sz w:val="24"/>
        </w:rPr>
        <w:t>于</w:t>
      </w:r>
      <w:r>
        <w:rPr>
          <w:rFonts w:hint="eastAsia" w:ascii="宋体" w:hAnsi="宋体" w:cs="Malgun Gothic"/>
          <w:b/>
          <w:kern w:val="0"/>
          <w:sz w:val="24"/>
          <w:lang w:eastAsia="zh-CN"/>
        </w:rPr>
        <w:t>私下</w:t>
      </w:r>
      <w:r>
        <w:rPr>
          <w:rFonts w:ascii="宋体" w:hAnsi="宋体" w:cs="宋体"/>
          <w:b/>
          <w:kern w:val="0"/>
          <w:sz w:val="24"/>
        </w:rPr>
        <w:t>串通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结伙参加咨询调研</w:t>
      </w:r>
      <w:r>
        <w:rPr>
          <w:rFonts w:hint="eastAsia" w:ascii="宋体" w:hAnsi="宋体" w:cs="Malgun Gothic"/>
          <w:b/>
          <w:kern w:val="0"/>
          <w:sz w:val="24"/>
        </w:rPr>
        <w:t>：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</w:rPr>
        <w:t>之</w:t>
      </w:r>
      <w:r>
        <w:rPr>
          <w:rFonts w:hint="eastAsia" w:ascii="宋体" w:hAnsi="宋体" w:cs="微软雅黑"/>
          <w:kern w:val="0"/>
          <w:sz w:val="24"/>
        </w:rPr>
        <w:t>间协</w:t>
      </w:r>
      <w:r>
        <w:rPr>
          <w:rFonts w:hint="eastAsia" w:ascii="宋体" w:hAnsi="宋体" w:cs="Malgun Gothic"/>
          <w:kern w:val="0"/>
          <w:sz w:val="24"/>
        </w:rPr>
        <w:t>商</w:t>
      </w:r>
      <w:r>
        <w:rPr>
          <w:rFonts w:hint="eastAsia" w:ascii="宋体" w:hAnsi="宋体" w:cs="微软雅黑"/>
          <w:kern w:val="0"/>
          <w:sz w:val="24"/>
        </w:rPr>
        <w:t>报</w:t>
      </w:r>
      <w:r>
        <w:rPr>
          <w:rFonts w:hint="eastAsia" w:ascii="宋体" w:hAnsi="宋体" w:cs="Malgun Gothic"/>
          <w:kern w:val="0"/>
          <w:sz w:val="24"/>
        </w:rPr>
        <w:t>价、技</w:t>
      </w:r>
      <w:r>
        <w:rPr>
          <w:rFonts w:hint="eastAsia" w:ascii="宋体" w:hAnsi="宋体" w:cs="微软雅黑"/>
          <w:kern w:val="0"/>
          <w:sz w:val="24"/>
        </w:rPr>
        <w:t>术</w:t>
      </w:r>
      <w:r>
        <w:rPr>
          <w:rFonts w:hint="eastAsia" w:ascii="宋体" w:hAnsi="宋体" w:cs="Malgun Gothic"/>
          <w:kern w:val="0"/>
          <w:sz w:val="24"/>
        </w:rPr>
        <w:t>方案等</w:t>
      </w:r>
      <w:r>
        <w:rPr>
          <w:rFonts w:hint="eastAsia" w:ascii="宋体" w:hAnsi="宋体" w:cs="微软雅黑"/>
          <w:kern w:val="0"/>
          <w:sz w:val="24"/>
          <w:lang w:eastAsia="zh-CN"/>
        </w:rPr>
        <w:t>咨询</w:t>
      </w:r>
      <w:r>
        <w:rPr>
          <w:rFonts w:hint="eastAsia" w:ascii="宋体" w:hAnsi="宋体" w:cs="Malgun Gothic"/>
          <w:kern w:val="0"/>
          <w:sz w:val="24"/>
        </w:rPr>
        <w:t>文件的</w:t>
      </w:r>
      <w:r>
        <w:rPr>
          <w:rFonts w:hint="eastAsia" w:ascii="宋体" w:hAnsi="宋体" w:cs="微软雅黑"/>
          <w:kern w:val="0"/>
          <w:sz w:val="24"/>
        </w:rPr>
        <w:t>内</w:t>
      </w:r>
      <w:r>
        <w:rPr>
          <w:rFonts w:hint="eastAsia" w:ascii="宋体" w:hAnsi="宋体" w:cs="Malgun Gothic"/>
          <w:kern w:val="0"/>
          <w:sz w:val="24"/>
        </w:rPr>
        <w:t>容；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微软雅黑"/>
          <w:kern w:val="0"/>
          <w:sz w:val="24"/>
        </w:rPr>
        <w:t>属</w:t>
      </w:r>
      <w:r>
        <w:rPr>
          <w:rFonts w:hint="eastAsia" w:ascii="宋体" w:hAnsi="宋体" w:cs="Malgun Gothic"/>
          <w:kern w:val="0"/>
          <w:sz w:val="24"/>
        </w:rPr>
        <w:t>于同一集</w:t>
      </w:r>
      <w:r>
        <w:rPr>
          <w:rFonts w:hint="eastAsia" w:ascii="宋体" w:hAnsi="宋体" w:cs="微软雅黑"/>
          <w:kern w:val="0"/>
          <w:sz w:val="24"/>
        </w:rPr>
        <w:t>团</w:t>
      </w:r>
      <w:r>
        <w:rPr>
          <w:rFonts w:hint="eastAsia" w:ascii="宋体" w:hAnsi="宋体" w:cs="Malgun Gothic"/>
          <w:kern w:val="0"/>
          <w:sz w:val="24"/>
        </w:rPr>
        <w:t>等</w:t>
      </w:r>
      <w:r>
        <w:rPr>
          <w:rFonts w:hint="eastAsia" w:ascii="宋体" w:hAnsi="宋体" w:cs="微软雅黑"/>
          <w:kern w:val="0"/>
          <w:sz w:val="24"/>
        </w:rPr>
        <w:t>组织</w:t>
      </w:r>
      <w:r>
        <w:rPr>
          <w:rFonts w:hint="eastAsia" w:ascii="宋体" w:hAnsi="宋体" w:cs="Malgun Gothic"/>
          <w:kern w:val="0"/>
          <w:sz w:val="24"/>
        </w:rPr>
        <w:t>成</w:t>
      </w:r>
      <w:r>
        <w:rPr>
          <w:rFonts w:hint="eastAsia" w:ascii="宋体" w:hAnsi="宋体" w:cs="微软雅黑"/>
          <w:kern w:val="0"/>
          <w:sz w:val="24"/>
        </w:rPr>
        <w:t>员</w:t>
      </w:r>
      <w:r>
        <w:rPr>
          <w:rFonts w:hint="eastAsia" w:ascii="宋体" w:hAnsi="宋体" w:cs="Malgun Gothic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</w:rPr>
        <w:t>按照</w:t>
      </w:r>
      <w:r>
        <w:rPr>
          <w:rFonts w:hint="eastAsia" w:ascii="宋体" w:hAnsi="宋体" w:cs="微软雅黑"/>
          <w:kern w:val="0"/>
          <w:sz w:val="24"/>
        </w:rPr>
        <w:t>该组织</w:t>
      </w:r>
      <w:r>
        <w:rPr>
          <w:rFonts w:hint="eastAsia" w:ascii="宋体" w:hAnsi="宋体" w:cs="Malgun Gothic"/>
          <w:kern w:val="0"/>
          <w:sz w:val="24"/>
        </w:rPr>
        <w:t>要求</w:t>
      </w:r>
      <w:r>
        <w:rPr>
          <w:rFonts w:hint="eastAsia" w:ascii="宋体" w:hAnsi="宋体" w:cs="微软雅黑"/>
          <w:kern w:val="0"/>
          <w:sz w:val="24"/>
        </w:rPr>
        <w:t>协</w:t>
      </w:r>
      <w:r>
        <w:rPr>
          <w:rFonts w:hint="eastAsia" w:ascii="宋体" w:hAnsi="宋体" w:cs="Malgun Gothic"/>
          <w:kern w:val="0"/>
          <w:sz w:val="24"/>
        </w:rPr>
        <w:t>同</w:t>
      </w:r>
      <w:r>
        <w:rPr>
          <w:rFonts w:hint="eastAsia" w:ascii="宋体" w:hAnsi="宋体" w:cs="微软雅黑"/>
          <w:kern w:val="0"/>
          <w:sz w:val="24"/>
        </w:rPr>
        <w:t>参</w:t>
      </w:r>
      <w:r>
        <w:rPr>
          <w:rFonts w:hint="eastAsia" w:ascii="宋体" w:hAnsi="宋体" w:cs="Malgun Gothic"/>
          <w:kern w:val="0"/>
          <w:sz w:val="24"/>
        </w:rPr>
        <w:t>加</w:t>
      </w:r>
      <w:r>
        <w:rPr>
          <w:rFonts w:hint="eastAsia" w:ascii="宋体" w:hAnsi="宋体" w:cs="Malgun Gothic"/>
          <w:kern w:val="0"/>
          <w:sz w:val="24"/>
          <w:lang w:eastAsia="zh-CN"/>
        </w:rPr>
        <w:t>咨询调研</w:t>
      </w:r>
      <w:r>
        <w:rPr>
          <w:rFonts w:hint="eastAsia" w:ascii="宋体" w:hAnsi="宋体" w:cs="Malgun Gothic"/>
          <w:kern w:val="0"/>
          <w:sz w:val="24"/>
        </w:rPr>
        <w:t>活</w:t>
      </w:r>
      <w:r>
        <w:rPr>
          <w:rFonts w:hint="eastAsia" w:ascii="宋体" w:hAnsi="宋体" w:cs="微软雅黑"/>
          <w:kern w:val="0"/>
          <w:sz w:val="24"/>
        </w:rPr>
        <w:t>动</w:t>
      </w:r>
      <w:r>
        <w:rPr>
          <w:rFonts w:hint="eastAsia" w:ascii="宋体" w:hAnsi="宋体" w:cs="Malgun Gothic"/>
          <w:kern w:val="0"/>
          <w:sz w:val="24"/>
        </w:rPr>
        <w:t>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三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不同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Malgun Gothic"/>
          <w:kern w:val="0"/>
          <w:sz w:val="24"/>
        </w:rPr>
        <w:t>的</w:t>
      </w:r>
      <w:r>
        <w:rPr>
          <w:rFonts w:hint="eastAsia" w:ascii="宋体" w:hAnsi="宋体" w:cs="Malgun Gothic"/>
          <w:kern w:val="0"/>
          <w:sz w:val="24"/>
          <w:lang w:val="en-US" w:eastAsia="zh-CN"/>
        </w:rPr>
        <w:t>咨询</w:t>
      </w:r>
      <w:r>
        <w:rPr>
          <w:rFonts w:hint="eastAsia" w:ascii="宋体" w:hAnsi="宋体" w:cs="Malgun Gothic"/>
          <w:kern w:val="0"/>
          <w:sz w:val="24"/>
        </w:rPr>
        <w:t>文件由同一</w:t>
      </w:r>
      <w:r>
        <w:rPr>
          <w:rFonts w:hint="eastAsia" w:ascii="宋体" w:hAnsi="宋体" w:cs="微软雅黑"/>
          <w:kern w:val="0"/>
          <w:sz w:val="24"/>
        </w:rPr>
        <w:t>单</w:t>
      </w:r>
      <w:r>
        <w:rPr>
          <w:rFonts w:hint="eastAsia" w:ascii="宋体" w:hAnsi="宋体" w:cs="Malgun Gothic"/>
          <w:kern w:val="0"/>
          <w:sz w:val="24"/>
        </w:rPr>
        <w:t>位或者</w:t>
      </w:r>
      <w:r>
        <w:rPr>
          <w:rFonts w:hint="eastAsia" w:ascii="宋体" w:hAnsi="宋体" w:cs="微软雅黑"/>
          <w:kern w:val="0"/>
          <w:sz w:val="24"/>
        </w:rPr>
        <w:t>个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微软雅黑"/>
          <w:kern w:val="0"/>
          <w:sz w:val="24"/>
        </w:rPr>
        <w:t>编</w:t>
      </w:r>
      <w:r>
        <w:rPr>
          <w:rFonts w:hint="eastAsia" w:ascii="宋体" w:hAnsi="宋体" w:cs="Malgun Gothic"/>
          <w:kern w:val="0"/>
          <w:sz w:val="24"/>
        </w:rPr>
        <w:t>制</w:t>
      </w:r>
      <w:r>
        <w:rPr>
          <w:rFonts w:hint="eastAsia" w:ascii="宋体" w:hAnsi="宋体" w:cs="Malgun Gothic"/>
          <w:kern w:val="0"/>
          <w:sz w:val="24"/>
          <w:lang w:eastAsia="zh-CN"/>
        </w:rPr>
        <w:t>或</w:t>
      </w:r>
      <w:r>
        <w:rPr>
          <w:rFonts w:ascii="宋体" w:hAnsi="宋体" w:cs="宋体"/>
          <w:kern w:val="0"/>
          <w:sz w:val="24"/>
        </w:rPr>
        <w:t>不同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Malgun Gothic"/>
          <w:kern w:val="0"/>
          <w:sz w:val="24"/>
        </w:rPr>
        <w:t>委托同一</w:t>
      </w:r>
      <w:r>
        <w:rPr>
          <w:rFonts w:hint="eastAsia" w:ascii="宋体" w:hAnsi="宋体" w:cs="微软雅黑"/>
          <w:kern w:val="0"/>
          <w:sz w:val="24"/>
        </w:rPr>
        <w:t>单</w:t>
      </w:r>
      <w:r>
        <w:rPr>
          <w:rFonts w:hint="eastAsia" w:ascii="宋体" w:hAnsi="宋体" w:cs="Malgun Gothic"/>
          <w:kern w:val="0"/>
          <w:sz w:val="24"/>
        </w:rPr>
        <w:t>位或者</w:t>
      </w:r>
      <w:r>
        <w:rPr>
          <w:rFonts w:hint="eastAsia" w:ascii="宋体" w:hAnsi="宋体" w:cs="微软雅黑"/>
          <w:kern w:val="0"/>
          <w:sz w:val="24"/>
        </w:rPr>
        <w:t>个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微软雅黑"/>
          <w:kern w:val="0"/>
          <w:sz w:val="24"/>
          <w:lang w:eastAsia="zh-CN"/>
        </w:rPr>
        <w:t>参加咨询调研活动</w:t>
      </w:r>
      <w:r>
        <w:rPr>
          <w:rFonts w:hint="eastAsia" w:ascii="宋体" w:hAnsi="宋体" w:cs="Malgun Gothic"/>
          <w:kern w:val="0"/>
          <w:sz w:val="24"/>
        </w:rPr>
        <w:t>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不同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Malgun Gothic"/>
          <w:kern w:val="0"/>
          <w:sz w:val="24"/>
        </w:rPr>
        <w:t>的</w:t>
      </w:r>
      <w:r>
        <w:rPr>
          <w:rFonts w:hint="eastAsia" w:ascii="宋体" w:hAnsi="宋体" w:cs="Malgun Gothic"/>
          <w:kern w:val="0"/>
          <w:sz w:val="24"/>
          <w:lang w:val="en-US" w:eastAsia="zh-CN"/>
        </w:rPr>
        <w:t>咨询</w:t>
      </w:r>
      <w:r>
        <w:rPr>
          <w:rFonts w:hint="eastAsia" w:ascii="宋体" w:hAnsi="宋体" w:cs="Malgun Gothic"/>
          <w:kern w:val="0"/>
          <w:sz w:val="24"/>
        </w:rPr>
        <w:t>文件</w:t>
      </w:r>
      <w:r>
        <w:rPr>
          <w:rFonts w:hint="eastAsia" w:ascii="宋体" w:hAnsi="宋体" w:cs="微软雅黑"/>
          <w:kern w:val="0"/>
          <w:sz w:val="24"/>
        </w:rPr>
        <w:t>载</w:t>
      </w:r>
      <w:r>
        <w:rPr>
          <w:rFonts w:hint="eastAsia" w:ascii="宋体" w:hAnsi="宋体" w:cs="Malgun Gothic"/>
          <w:kern w:val="0"/>
          <w:sz w:val="24"/>
        </w:rPr>
        <w:t>明的</w:t>
      </w:r>
      <w:r>
        <w:rPr>
          <w:rFonts w:hint="eastAsia" w:ascii="宋体" w:hAnsi="宋体" w:cs="微软雅黑"/>
          <w:kern w:val="0"/>
          <w:sz w:val="24"/>
        </w:rPr>
        <w:t>项</w:t>
      </w:r>
      <w:r>
        <w:rPr>
          <w:rFonts w:hint="eastAsia" w:ascii="宋体" w:hAnsi="宋体" w:cs="Malgun Gothic"/>
          <w:kern w:val="0"/>
          <w:sz w:val="24"/>
        </w:rPr>
        <w:t>目管理成</w:t>
      </w:r>
      <w:r>
        <w:rPr>
          <w:rFonts w:hint="eastAsia" w:ascii="宋体" w:hAnsi="宋体" w:cs="微软雅黑"/>
          <w:kern w:val="0"/>
          <w:sz w:val="24"/>
        </w:rPr>
        <w:t>员</w:t>
      </w:r>
      <w:r>
        <w:rPr>
          <w:rFonts w:hint="eastAsia" w:ascii="宋体" w:hAnsi="宋体" w:cs="Malgun Gothic"/>
          <w:kern w:val="0"/>
          <w:sz w:val="24"/>
        </w:rPr>
        <w:t>或者</w:t>
      </w:r>
      <w:r>
        <w:rPr>
          <w:rFonts w:hint="eastAsia" w:ascii="宋体" w:hAnsi="宋体" w:cs="微软雅黑"/>
          <w:kern w:val="0"/>
          <w:sz w:val="24"/>
        </w:rPr>
        <w:t>联</w:t>
      </w:r>
      <w:r>
        <w:rPr>
          <w:rFonts w:hint="eastAsia" w:ascii="宋体" w:hAnsi="宋体" w:cs="Malgun Gothic"/>
          <w:kern w:val="0"/>
          <w:sz w:val="24"/>
        </w:rPr>
        <w:t>系人</w:t>
      </w:r>
      <w:r>
        <w:rPr>
          <w:rFonts w:hint="eastAsia" w:ascii="宋体" w:hAnsi="宋体" w:cs="微软雅黑"/>
          <w:kern w:val="0"/>
          <w:sz w:val="24"/>
        </w:rPr>
        <w:t>员为</w:t>
      </w:r>
      <w:r>
        <w:rPr>
          <w:rFonts w:hint="eastAsia" w:ascii="宋体" w:hAnsi="宋体" w:cs="Malgun Gothic"/>
          <w:kern w:val="0"/>
          <w:sz w:val="24"/>
        </w:rPr>
        <w:t>同一人；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五</w:t>
      </w:r>
      <w:r>
        <w:rPr>
          <w:rFonts w:ascii="宋体" w:hAnsi="宋体" w:cs="宋体"/>
          <w:kern w:val="0"/>
          <w:sz w:val="24"/>
        </w:rPr>
        <w:t>）不同</w:t>
      </w:r>
      <w:r>
        <w:rPr>
          <w:rFonts w:hint="eastAsia" w:ascii="宋体" w:hAnsi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Malgun Gothic"/>
          <w:kern w:val="0"/>
          <w:sz w:val="24"/>
        </w:rPr>
        <w:t>的</w:t>
      </w:r>
      <w:r>
        <w:rPr>
          <w:rFonts w:hint="eastAsia" w:ascii="宋体" w:hAnsi="宋体" w:cs="Malgun Gothic"/>
          <w:kern w:val="0"/>
          <w:sz w:val="24"/>
          <w:lang w:val="en-US" w:eastAsia="zh-CN"/>
        </w:rPr>
        <w:t>咨询</w:t>
      </w:r>
      <w:r>
        <w:rPr>
          <w:rFonts w:hint="eastAsia" w:ascii="宋体" w:hAnsi="宋体" w:cs="Malgun Gothic"/>
          <w:kern w:val="0"/>
          <w:sz w:val="24"/>
        </w:rPr>
        <w:t>文件相互混装</w:t>
      </w:r>
      <w:r>
        <w:rPr>
          <w:rFonts w:hint="eastAsia" w:ascii="宋体" w:hAnsi="宋体" w:cs="Malgun Gothic"/>
          <w:kern w:val="0"/>
          <w:sz w:val="24"/>
          <w:lang w:eastAsia="zh-CN"/>
        </w:rPr>
        <w:t>等</w:t>
      </w:r>
      <w:r>
        <w:rPr>
          <w:rFonts w:hint="eastAsia" w:ascii="宋体" w:hAnsi="宋体" w:cs="Malgun Gothic"/>
          <w:kern w:val="0"/>
          <w:sz w:val="24"/>
        </w:rPr>
        <w:t>。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微软雅黑"/>
          <w:b/>
          <w:kern w:val="0"/>
          <w:sz w:val="24"/>
        </w:rPr>
        <w:t>请</w:t>
      </w:r>
      <w:r>
        <w:rPr>
          <w:rFonts w:hint="eastAsia" w:ascii="宋体" w:hAnsi="宋体" w:cs="Malgun Gothic"/>
          <w:b/>
          <w:kern w:val="0"/>
          <w:sz w:val="24"/>
          <w:lang w:eastAsia="zh-CN"/>
        </w:rPr>
        <w:t>供应商</w:t>
      </w:r>
      <w:r>
        <w:rPr>
          <w:rFonts w:hint="eastAsia" w:ascii="宋体" w:hAnsi="宋体" w:cs="Malgun Gothic"/>
          <w:b/>
          <w:kern w:val="0"/>
          <w:sz w:val="24"/>
        </w:rPr>
        <w:t>出具是否存在上述情形</w:t>
      </w:r>
      <w:r>
        <w:rPr>
          <w:rFonts w:hint="eastAsia" w:ascii="宋体" w:hAnsi="宋体" w:cs="Malgun Gothic"/>
          <w:b/>
          <w:kern w:val="0"/>
          <w:sz w:val="24"/>
          <w:lang w:eastAsia="zh-CN"/>
        </w:rPr>
        <w:t>等其他私下</w:t>
      </w:r>
      <w:r>
        <w:rPr>
          <w:rFonts w:ascii="宋体" w:hAnsi="宋体" w:cs="宋体"/>
          <w:b/>
          <w:kern w:val="0"/>
          <w:sz w:val="24"/>
        </w:rPr>
        <w:t>串通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结伙参加咨询调研活动</w:t>
      </w:r>
      <w:r>
        <w:rPr>
          <w:rFonts w:hint="eastAsia" w:ascii="宋体" w:hAnsi="宋体" w:cs="Malgun Gothic"/>
          <w:b/>
          <w:kern w:val="0"/>
          <w:sz w:val="24"/>
        </w:rPr>
        <w:t>的承诺函。如出现上述情形的，</w:t>
      </w:r>
      <w:r>
        <w:rPr>
          <w:rFonts w:hint="eastAsia" w:ascii="宋体" w:hAnsi="宋体" w:cs="Malgun Gothic"/>
          <w:b/>
          <w:kern w:val="0"/>
          <w:sz w:val="24"/>
          <w:lang w:eastAsia="zh-CN"/>
        </w:rPr>
        <w:t>将取消其参</w:t>
      </w:r>
      <w:bookmarkStart w:id="2" w:name="_GoBack"/>
      <w:bookmarkEnd w:id="2"/>
      <w:r>
        <w:rPr>
          <w:rFonts w:hint="eastAsia" w:ascii="宋体" w:hAnsi="宋体" w:cs="Malgun Gothic"/>
          <w:b/>
          <w:kern w:val="0"/>
          <w:sz w:val="24"/>
          <w:lang w:eastAsia="zh-CN"/>
        </w:rPr>
        <w:t>加我院咨询调研活动资格，并向医院监督部门备案</w:t>
      </w:r>
      <w:r>
        <w:rPr>
          <w:rFonts w:hint="eastAsia" w:ascii="宋体" w:hAnsi="宋体" w:cs="Malgun Gothic"/>
          <w:b/>
          <w:kern w:val="0"/>
          <w:sz w:val="24"/>
        </w:rPr>
        <w:t>。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供应商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b/>
          <w:sz w:val="24"/>
          <w:u w:val="none"/>
          <w:lang w:eastAsia="zh-CN"/>
        </w:rPr>
        <w:t>（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电子签章</w:t>
      </w:r>
      <w:r>
        <w:rPr>
          <w:rFonts w:hint="eastAsia" w:ascii="宋体" w:hAnsi="宋体"/>
          <w:b/>
          <w:sz w:val="24"/>
          <w:u w:val="none"/>
          <w:lang w:eastAsia="zh-CN"/>
        </w:rPr>
        <w:t>）</w:t>
      </w:r>
    </w:p>
    <w:p>
      <w:pPr>
        <w:spacing w:line="400" w:lineRule="exact"/>
        <w:ind w:firstLine="2" w:firstLineChars="1"/>
        <w:rPr>
          <w:rFonts w:ascii="宋体" w:hAnsi="宋体"/>
          <w:b/>
          <w:sz w:val="24"/>
        </w:rPr>
      </w:pPr>
    </w:p>
    <w:p>
      <w:pPr>
        <w:spacing w:line="400" w:lineRule="exact"/>
        <w:ind w:firstLine="2" w:firstLineChars="1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none"/>
          <w:lang w:eastAsia="zh-CN"/>
        </w:rPr>
        <w:t>（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电子签名</w:t>
      </w:r>
      <w:r>
        <w:rPr>
          <w:rFonts w:hint="eastAsia" w:ascii="宋体" w:hAnsi="宋体"/>
          <w:b/>
          <w:sz w:val="24"/>
          <w:u w:val="none"/>
          <w:lang w:eastAsia="zh-CN"/>
        </w:rPr>
        <w:t>）</w:t>
      </w:r>
    </w:p>
    <w:p>
      <w:pPr>
        <w:pStyle w:val="8"/>
        <w:spacing w:line="400" w:lineRule="exact"/>
        <w:rPr>
          <w:rFonts w:hAnsi="宋体"/>
          <w:b/>
          <w:sz w:val="24"/>
        </w:rPr>
      </w:pPr>
    </w:p>
    <w:p>
      <w:pPr>
        <w:pStyle w:val="8"/>
        <w:spacing w:line="400" w:lineRule="exact"/>
      </w:pPr>
      <w:r>
        <w:rPr>
          <w:rFonts w:hint="eastAsia" w:hAnsi="宋体"/>
          <w:b/>
          <w:sz w:val="24"/>
        </w:rPr>
        <w:t>日期：</w:t>
      </w:r>
      <w:r>
        <w:rPr>
          <w:rFonts w:hAnsi="宋体"/>
          <w:b/>
          <w:sz w:val="24"/>
          <w:u w:val="single"/>
        </w:rPr>
        <w:t xml:space="preserve">            </w:t>
      </w:r>
      <w:r>
        <w:rPr>
          <w:rFonts w:hAnsi="宋体"/>
          <w:b/>
          <w:sz w:val="24"/>
        </w:rPr>
        <w:t>年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月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7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2F42"/>
    <w:rsid w:val="3679717F"/>
    <w:rsid w:val="3AE64354"/>
    <w:rsid w:val="3D041836"/>
    <w:rsid w:val="4A396236"/>
    <w:rsid w:val="4A4A1A83"/>
    <w:rsid w:val="5A1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9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5"/>
    <w:next w:val="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正文1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paragraph" w:styleId="8">
    <w:name w:val="Plain Text"/>
    <w:basedOn w:val="1"/>
    <w:qFormat/>
    <w:uiPriority w:val="0"/>
    <w:rPr>
      <w:rFonts w:ascii="宋体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2024-02-20T00:50:00Z</dcterms:created>
  <dc:creator>Administrator</dc:creator>
  <cp:lastModifiedBy>明天会更好</cp:lastModifiedBy>
  <dcterms:modified xsi:type="dcterms:W3CDTF">2024-05-11T01:14:01Z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AC70DE55F4544CF381A0F42A7FC365FD</vt:lpwstr>
  </property>
</Properties>
</file>