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FA28A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云南省中医医院医疗设备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  <w:t>维保服务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797B4C2E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7422"/>
      </w:tblGrid>
      <w:tr w14:paraId="09BB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2C676FCD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422" w:type="dxa"/>
          </w:tcPr>
          <w:p w14:paraId="622BF3E8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设备名称</w:t>
            </w:r>
          </w:p>
        </w:tc>
      </w:tr>
      <w:tr w14:paraId="10F9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7949975A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226FE54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64F5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0" w:type="dxa"/>
          </w:tcPr>
          <w:p w14:paraId="06DF7291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22" w:type="dxa"/>
          </w:tcPr>
          <w:p w14:paraId="55FD053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 w14:paraId="73A9B955">
      <w:pPr>
        <w:widowControl/>
        <w:ind w:firstLine="640"/>
        <w:jc w:val="left"/>
        <w:rPr>
          <w:rFonts w:hint="eastAsia"/>
          <w:sz w:val="32"/>
          <w:szCs w:val="32"/>
        </w:rPr>
      </w:pPr>
    </w:p>
    <w:p w14:paraId="2617BFAB">
      <w:pPr>
        <w:widowControl/>
        <w:ind w:firstLine="640"/>
        <w:jc w:val="lef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公司名称（加盖公章）：</w:t>
      </w:r>
    </w:p>
    <w:p w14:paraId="1FDF5AB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 w14:paraId="06EB970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0F68A31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 w14:paraId="325FABCA">
      <w:pPr>
        <w:widowControl/>
        <w:ind w:firstLine="640"/>
        <w:jc w:val="left"/>
      </w:pPr>
      <w:r>
        <w:rPr>
          <w:rFonts w:hint="eastAsia"/>
          <w:sz w:val="32"/>
          <w:szCs w:val="32"/>
        </w:rPr>
        <w:t>报名日期：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ThjMzE0YmE2NDE5YmFlYTc5YzljZjJiMjIxNGEifQ=="/>
  </w:docVars>
  <w:rsids>
    <w:rsidRoot w:val="00000000"/>
    <w:rsid w:val="01E64858"/>
    <w:rsid w:val="29230854"/>
    <w:rsid w:val="2C32137A"/>
    <w:rsid w:val="42F3227C"/>
    <w:rsid w:val="4EA247BF"/>
    <w:rsid w:val="64066480"/>
    <w:rsid w:val="68A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0</TotalTime>
  <ScaleCrop>false</ScaleCrop>
  <LinksUpToDate>false</LinksUpToDate>
  <CharactersWithSpaces>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木子情</cp:lastModifiedBy>
  <dcterms:modified xsi:type="dcterms:W3CDTF">2025-02-10T06:39:35Z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eyJoZGlkIjoiZjg3M2NlNWY2MDQxYTZlY2FmZDk2MGQwMWNjOTkxOWMiLCJ1c2VySWQiOiI0NDExMzk0NzQifQ==</vt:lpwstr>
  </property>
</Properties>
</file>