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B5DA1" w:rsidRDefault="003D1E7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</w:rPr>
        <w:instrText xml:space="preserve"> HYPERLINK "https://www.yn-tcm-hospital.com/oss/20230307/093309705.docx" </w:instrText>
      </w:r>
      <w:r>
        <w:rPr>
          <w:rFonts w:ascii="仿宋" w:eastAsia="仿宋" w:hAnsi="仿宋" w:cs="仿宋" w:hint="eastAsia"/>
          <w:sz w:val="32"/>
          <w:szCs w:val="32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云南省中医医院医疗耗材价格咨询表（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年一季度）</w:t>
      </w:r>
      <w:r>
        <w:rPr>
          <w:rFonts w:ascii="仿宋" w:eastAsia="仿宋" w:hAnsi="仿宋" w:cs="仿宋" w:hint="eastAsia"/>
          <w:sz w:val="32"/>
          <w:szCs w:val="32"/>
        </w:rPr>
        <w:fldChar w:fldCharType="end"/>
      </w:r>
    </w:p>
    <w:tbl>
      <w:tblPr>
        <w:tblpPr w:leftFromText="180" w:rightFromText="180" w:vertAnchor="text" w:horzAnchor="page" w:tblpXSpec="center" w:tblpY="526"/>
        <w:tblOverlap w:val="never"/>
        <w:tblW w:w="15108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852"/>
        <w:gridCol w:w="3285"/>
        <w:gridCol w:w="822"/>
        <w:gridCol w:w="2512"/>
        <w:gridCol w:w="3638"/>
        <w:gridCol w:w="1369"/>
      </w:tblGrid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BB5DA1" w:rsidRDefault="003D1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3D1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3D1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3D1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3D1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注册证号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3D1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生产厂家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3D1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报价</w:t>
            </w: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49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DA1" w:rsidRDefault="00BB5DA1">
            <w:pPr>
              <w:widowControl/>
              <w:jc w:val="center"/>
              <w:textAlignment w:val="bottom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DA1" w:rsidRDefault="00BB5DA1">
            <w:pPr>
              <w:widowControl/>
              <w:jc w:val="center"/>
              <w:textAlignment w:val="bottom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5DA1" w:rsidRDefault="00BB5DA1">
            <w:pPr>
              <w:widowControl/>
              <w:jc w:val="center"/>
              <w:textAlignment w:val="bottom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5DA1">
        <w:trPr>
          <w:trHeight w:val="60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DA1" w:rsidRDefault="00BB5DA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B5DA1" w:rsidRDefault="00BB5DA1">
      <w:pPr>
        <w:rPr>
          <w:rFonts w:ascii="仿宋" w:eastAsia="仿宋" w:hAnsi="仿宋" w:cs="仿宋"/>
          <w:sz w:val="32"/>
          <w:szCs w:val="32"/>
        </w:rPr>
      </w:pPr>
    </w:p>
    <w:p w:rsidR="00BB5DA1" w:rsidRDefault="003D1E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报价公司（公章）：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报价日期：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sectPr w:rsidR="00BB5DA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MTc4OTAxMWQ2MGQ0NjkxNzkwMDg2N2E0ZjgxOGMifQ=="/>
  </w:docVars>
  <w:rsids>
    <w:rsidRoot w:val="00BB5DA1"/>
    <w:rsid w:val="003D1E75"/>
    <w:rsid w:val="00BB5DA1"/>
    <w:rsid w:val="110E226F"/>
    <w:rsid w:val="12693C1D"/>
    <w:rsid w:val="1BAA3132"/>
    <w:rsid w:val="1D104C98"/>
    <w:rsid w:val="255671EA"/>
    <w:rsid w:val="29B24BA3"/>
    <w:rsid w:val="2D163649"/>
    <w:rsid w:val="305634B3"/>
    <w:rsid w:val="319F113E"/>
    <w:rsid w:val="365B183C"/>
    <w:rsid w:val="3EF9730E"/>
    <w:rsid w:val="47727F60"/>
    <w:rsid w:val="47C21C9F"/>
    <w:rsid w:val="4A43796D"/>
    <w:rsid w:val="59855E7D"/>
    <w:rsid w:val="5CCB177F"/>
    <w:rsid w:val="64C74226"/>
    <w:rsid w:val="65882339"/>
    <w:rsid w:val="66D23584"/>
    <w:rsid w:val="6B915DCB"/>
    <w:rsid w:val="6F5313BB"/>
    <w:rsid w:val="70E500BF"/>
    <w:rsid w:val="745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ED6218-99AD-40AC-A1E7-FDAD930D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Segoe UI" w:eastAsia="Segoe UI" w:hAnsi="Segoe UI" w:cs="Segoe UI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Segoe UI" w:eastAsia="Segoe UI" w:hAnsi="Segoe UI" w:cs="Segoe UI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2024-04-08T00:54:00Z</dcterms:created>
  <dcterms:modified xsi:type="dcterms:W3CDTF">2024-04-08T00:54:00Z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D2C0939392364CA59FF7F7F488B72F53_13</vt:lpwstr>
  </property>
</Properties>
</file>